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AF60D" w14:textId="77777777" w:rsidR="00DB2C36" w:rsidRPr="00DB2C36" w:rsidRDefault="00DB2C36" w:rsidP="00DB2C36">
      <w:pPr>
        <w:rPr>
          <w:rFonts w:ascii="Orgon" w:hAnsi="Orgon"/>
        </w:rPr>
      </w:pPr>
    </w:p>
    <w:p w14:paraId="2701FCF0" w14:textId="77777777" w:rsidR="00DB2C36" w:rsidRPr="00DB2C36" w:rsidRDefault="00DB2C36" w:rsidP="00DB2C36">
      <w:pPr>
        <w:rPr>
          <w:rFonts w:ascii="Orgon" w:hAnsi="Orgon"/>
        </w:rPr>
      </w:pPr>
    </w:p>
    <w:p w14:paraId="10482FEF" w14:textId="06E3F0DB" w:rsidR="00DB2C36" w:rsidRPr="00DB2C36" w:rsidRDefault="00DB2C36" w:rsidP="00DB2C36">
      <w:pPr>
        <w:rPr>
          <w:rFonts w:ascii="Orgon" w:hAnsi="Orgon"/>
        </w:rPr>
      </w:pPr>
      <w:r w:rsidRPr="00DB2C36">
        <w:rPr>
          <w:rFonts w:ascii="Orgon" w:hAnsi="Orgon"/>
        </w:rPr>
        <w:t>Het programma van Eisen bestaat uit een pakket van eisen met een knock-out karakter; het</w:t>
      </w:r>
    </w:p>
    <w:p w14:paraId="3C63A7C9" w14:textId="77777777" w:rsidR="00DB2C36" w:rsidRPr="00DB2C36" w:rsidRDefault="00DB2C36" w:rsidP="00DB2C36">
      <w:pPr>
        <w:rPr>
          <w:rFonts w:ascii="Orgon" w:hAnsi="Orgon"/>
        </w:rPr>
      </w:pPr>
      <w:r w:rsidRPr="00DB2C36">
        <w:rPr>
          <w:rFonts w:ascii="Orgon" w:hAnsi="Orgon"/>
        </w:rPr>
        <w:t>niet voldoen of kunnen voldoen aan één van deze eisen leidt automatisch tot uitsluiting van</w:t>
      </w:r>
    </w:p>
    <w:p w14:paraId="56289A31" w14:textId="77777777" w:rsidR="00DB2C36" w:rsidRPr="00DB2C36" w:rsidRDefault="00DB2C36" w:rsidP="00DB2C36">
      <w:pPr>
        <w:rPr>
          <w:rFonts w:ascii="Orgon" w:hAnsi="Orgon"/>
        </w:rPr>
      </w:pPr>
      <w:r w:rsidRPr="00DB2C36">
        <w:rPr>
          <w:rFonts w:ascii="Orgon" w:hAnsi="Orgon"/>
        </w:rPr>
        <w:t>verdere deelname aan deze aanbestedingsprocedure.</w:t>
      </w:r>
    </w:p>
    <w:p w14:paraId="6EB03146" w14:textId="77777777" w:rsidR="00DB2C36" w:rsidRPr="00DB2C36" w:rsidRDefault="00DB2C36" w:rsidP="00DB2C36">
      <w:pPr>
        <w:rPr>
          <w:rFonts w:ascii="Orgon" w:hAnsi="Orgon"/>
        </w:rPr>
      </w:pPr>
      <w:r w:rsidRPr="00DB2C36">
        <w:rPr>
          <w:rFonts w:ascii="Orgon" w:hAnsi="Orgon"/>
        </w:rPr>
        <w:t>Mocht een inschrijver zich niet kunnen vinden in één of meerdere eisen van het Programma</w:t>
      </w:r>
    </w:p>
    <w:p w14:paraId="34D631FF" w14:textId="785F44B6" w:rsidR="00F5029E" w:rsidRPr="00DB2C36" w:rsidRDefault="00DB2C36" w:rsidP="00DB2C36">
      <w:pPr>
        <w:rPr>
          <w:rFonts w:ascii="Orgon" w:hAnsi="Orgon"/>
        </w:rPr>
      </w:pPr>
      <w:r w:rsidRPr="00DB2C36">
        <w:rPr>
          <w:rFonts w:ascii="Orgon" w:hAnsi="Orgon"/>
        </w:rPr>
        <w:t>van Eisen, dan dient dit (tijdig) te worden aangegeven in de Nota van Inlichtingen.</w:t>
      </w:r>
    </w:p>
    <w:p w14:paraId="61C6D060" w14:textId="77777777" w:rsidR="00DB2C36" w:rsidRDefault="00DB2C36" w:rsidP="00DB2C36">
      <w:pPr>
        <w:rPr>
          <w:rFonts w:ascii="Orgon" w:hAnsi="Orgon"/>
        </w:rPr>
      </w:pPr>
    </w:p>
    <w:tbl>
      <w:tblPr>
        <w:tblStyle w:val="Tabelraster"/>
        <w:tblW w:w="0" w:type="auto"/>
        <w:tblLook w:val="04A0" w:firstRow="1" w:lastRow="0" w:firstColumn="1" w:lastColumn="0" w:noHBand="0" w:noVBand="1"/>
      </w:tblPr>
      <w:tblGrid>
        <w:gridCol w:w="1101"/>
        <w:gridCol w:w="8111"/>
      </w:tblGrid>
      <w:tr w:rsidR="00DB2C36" w14:paraId="759169B5" w14:textId="77777777" w:rsidTr="5F755111">
        <w:tc>
          <w:tcPr>
            <w:tcW w:w="1101" w:type="dxa"/>
            <w:shd w:val="clear" w:color="auto" w:fill="00B0F0"/>
          </w:tcPr>
          <w:p w14:paraId="7996C5EE" w14:textId="7CC26827" w:rsidR="00DB2C36" w:rsidRDefault="00DB2C36" w:rsidP="00DB2C36">
            <w:pPr>
              <w:rPr>
                <w:rFonts w:ascii="Orgon" w:hAnsi="Orgon"/>
              </w:rPr>
            </w:pPr>
          </w:p>
        </w:tc>
        <w:tc>
          <w:tcPr>
            <w:tcW w:w="8111" w:type="dxa"/>
            <w:shd w:val="clear" w:color="auto" w:fill="00B0F0"/>
          </w:tcPr>
          <w:p w14:paraId="283432E6" w14:textId="258D03F2" w:rsidR="00DB2C36" w:rsidRDefault="00AB5BF0" w:rsidP="00DB2C36">
            <w:pPr>
              <w:rPr>
                <w:rFonts w:ascii="Orgon" w:hAnsi="Orgon"/>
              </w:rPr>
            </w:pPr>
            <w:r>
              <w:rPr>
                <w:rFonts w:ascii="Orgon" w:hAnsi="Orgon"/>
              </w:rPr>
              <w:t>Algemeen</w:t>
            </w:r>
          </w:p>
        </w:tc>
      </w:tr>
      <w:tr w:rsidR="00DB2C36" w14:paraId="30565C76" w14:textId="77777777" w:rsidTr="5F755111">
        <w:tc>
          <w:tcPr>
            <w:tcW w:w="1101" w:type="dxa"/>
          </w:tcPr>
          <w:p w14:paraId="669141E2" w14:textId="77777777" w:rsidR="00DB2C36" w:rsidRPr="00DB2C36" w:rsidRDefault="00DB2C36" w:rsidP="00FE65F9">
            <w:pPr>
              <w:pStyle w:val="Lijstalinea"/>
              <w:numPr>
                <w:ilvl w:val="0"/>
                <w:numId w:val="5"/>
              </w:numPr>
              <w:jc w:val="both"/>
              <w:rPr>
                <w:rFonts w:ascii="Orgon" w:hAnsi="Orgon"/>
              </w:rPr>
            </w:pPr>
          </w:p>
        </w:tc>
        <w:tc>
          <w:tcPr>
            <w:tcW w:w="8111" w:type="dxa"/>
          </w:tcPr>
          <w:p w14:paraId="6D996220" w14:textId="2FF34721" w:rsidR="00DB2C36" w:rsidRPr="009C3363" w:rsidRDefault="00AB5BF0" w:rsidP="00DB2C36">
            <w:pPr>
              <w:rPr>
                <w:rFonts w:ascii="Orgon" w:hAnsi="Orgon"/>
                <w:b/>
                <w:bCs/>
              </w:rPr>
            </w:pPr>
            <w:r w:rsidRPr="43F0F91E">
              <w:rPr>
                <w:rFonts w:ascii="Orgon" w:hAnsi="Orgon"/>
                <w:b/>
                <w:bCs/>
              </w:rPr>
              <w:t>De afdelingen van de opdrachtgever zijn nu nog verspreid over 4 locaties in verschillende kernen, te weten Stolwijk, Bergambacht, Schoonhoven en Lekkerkerk. Opdrachtnemer is in staat en bereid flexibele arbeidskrachten ter beschikking te stellen op voornoemde locaties.</w:t>
            </w:r>
            <w:r w:rsidR="009C3363" w:rsidRPr="43F0F91E">
              <w:rPr>
                <w:rFonts w:ascii="Orgon" w:hAnsi="Orgon"/>
                <w:b/>
                <w:bCs/>
              </w:rPr>
              <w:t xml:space="preserve"> </w:t>
            </w:r>
            <w:r w:rsidR="009C3363" w:rsidRPr="43F0F91E">
              <w:rPr>
                <w:rFonts w:cs="Arial"/>
                <w:b/>
                <w:bCs/>
              </w:rPr>
              <w:t>De Gemeente wil zich stevig positioneren in de regio en een sterke verbinding aangaan met de omgeving. Dit betekent dat in</w:t>
            </w:r>
            <w:r w:rsidRPr="43F0F91E">
              <w:rPr>
                <w:rFonts w:cs="Arial"/>
                <w:b/>
                <w:bCs/>
              </w:rPr>
              <w:t xml:space="preserve"> Bergambacht een nieuw modern gemeentelijk huisvesting gerealiseerd</w:t>
            </w:r>
            <w:r w:rsidR="009C3363" w:rsidRPr="43F0F91E">
              <w:rPr>
                <w:rFonts w:cs="Arial"/>
                <w:b/>
                <w:bCs/>
              </w:rPr>
              <w:t xml:space="preserve"> wordt</w:t>
            </w:r>
            <w:r w:rsidR="667A4C92" w:rsidRPr="43F0F91E">
              <w:rPr>
                <w:rFonts w:cs="Arial"/>
                <w:b/>
                <w:bCs/>
              </w:rPr>
              <w:t xml:space="preserve"> </w:t>
            </w:r>
            <w:r w:rsidR="009C3363" w:rsidRPr="43F0F91E">
              <w:rPr>
                <w:rFonts w:cs="Arial"/>
                <w:b/>
                <w:bCs/>
              </w:rPr>
              <w:t>(begin 2026)</w:t>
            </w:r>
            <w:r w:rsidR="52D1F2C7" w:rsidRPr="43F0F91E">
              <w:rPr>
                <w:rFonts w:cs="Arial"/>
                <w:b/>
                <w:bCs/>
              </w:rPr>
              <w:t>.</w:t>
            </w:r>
            <w:r w:rsidRPr="43F0F91E">
              <w:rPr>
                <w:rFonts w:cs="Arial"/>
                <w:b/>
                <w:bCs/>
              </w:rPr>
              <w:t xml:space="preserve"> Zo worden meerdere locaties </w:t>
            </w:r>
            <w:r w:rsidR="009C3363" w:rsidRPr="43F0F91E">
              <w:rPr>
                <w:rFonts w:cs="Arial"/>
                <w:b/>
                <w:bCs/>
              </w:rPr>
              <w:t>s</w:t>
            </w:r>
            <w:r w:rsidRPr="43F0F91E">
              <w:rPr>
                <w:rFonts w:cs="Arial"/>
                <w:b/>
                <w:bCs/>
              </w:rPr>
              <w:t>amengevoegd</w:t>
            </w:r>
            <w:r w:rsidR="009C3363" w:rsidRPr="43F0F91E">
              <w:rPr>
                <w:rFonts w:cs="Arial"/>
                <w:b/>
                <w:bCs/>
              </w:rPr>
              <w:t>.</w:t>
            </w:r>
          </w:p>
        </w:tc>
      </w:tr>
      <w:tr w:rsidR="00A42F1F" w14:paraId="5D34366C" w14:textId="77777777" w:rsidTr="5F755111">
        <w:tc>
          <w:tcPr>
            <w:tcW w:w="1101" w:type="dxa"/>
            <w:shd w:val="clear" w:color="auto" w:fill="00B0F0"/>
          </w:tcPr>
          <w:p w14:paraId="2DC9F4AF" w14:textId="77777777" w:rsidR="00A42F1F" w:rsidRPr="00C315BF" w:rsidRDefault="00A42F1F" w:rsidP="00C315BF">
            <w:pPr>
              <w:ind w:left="360"/>
              <w:rPr>
                <w:rFonts w:ascii="Orgon" w:hAnsi="Orgon"/>
              </w:rPr>
            </w:pPr>
          </w:p>
        </w:tc>
        <w:tc>
          <w:tcPr>
            <w:tcW w:w="8111" w:type="dxa"/>
            <w:shd w:val="clear" w:color="auto" w:fill="00B0F0"/>
          </w:tcPr>
          <w:p w14:paraId="37BCB338" w14:textId="059ED004" w:rsidR="00A42F1F" w:rsidRDefault="009C3363" w:rsidP="00DB2C36">
            <w:pPr>
              <w:rPr>
                <w:rFonts w:ascii="Orgon" w:hAnsi="Orgon"/>
              </w:rPr>
            </w:pPr>
            <w:r>
              <w:rPr>
                <w:rFonts w:ascii="Orgon" w:hAnsi="Orgon"/>
              </w:rPr>
              <w:t>Prijzen</w:t>
            </w:r>
          </w:p>
        </w:tc>
      </w:tr>
      <w:tr w:rsidR="00A42F1F" w14:paraId="7C284D9E" w14:textId="77777777" w:rsidTr="5F755111">
        <w:tc>
          <w:tcPr>
            <w:tcW w:w="1101" w:type="dxa"/>
          </w:tcPr>
          <w:p w14:paraId="1048AE81" w14:textId="77777777" w:rsidR="00A42F1F" w:rsidRPr="002E69D0" w:rsidRDefault="00A42F1F" w:rsidP="00FE65F9">
            <w:pPr>
              <w:pStyle w:val="Lijstalinea"/>
              <w:numPr>
                <w:ilvl w:val="0"/>
                <w:numId w:val="5"/>
              </w:numPr>
              <w:rPr>
                <w:rFonts w:ascii="Orgon" w:hAnsi="Orgon"/>
                <w:color w:val="000000" w:themeColor="text1"/>
              </w:rPr>
            </w:pPr>
          </w:p>
        </w:tc>
        <w:tc>
          <w:tcPr>
            <w:tcW w:w="8111" w:type="dxa"/>
          </w:tcPr>
          <w:p w14:paraId="4F5B49BA" w14:textId="05D2FAE4" w:rsidR="00A42F1F" w:rsidRPr="002E69D0" w:rsidRDefault="009C3363" w:rsidP="00DB2C36">
            <w:pPr>
              <w:rPr>
                <w:rFonts w:ascii="Orgon" w:hAnsi="Orgon"/>
                <w:color w:val="000000" w:themeColor="text1"/>
              </w:rPr>
            </w:pPr>
            <w:r w:rsidRPr="002E69D0">
              <w:rPr>
                <w:rFonts w:ascii="Orgon" w:hAnsi="Orgon"/>
                <w:color w:val="000000" w:themeColor="text1"/>
              </w:rPr>
              <w:t>Gemaakte reiskosten voor woon-werkverkeer kunnen apart worden gefactureerd tegen €0,23 per kilometer. Met een maximum van 30 kilometer per enkele reis per dag</w:t>
            </w:r>
          </w:p>
        </w:tc>
      </w:tr>
      <w:tr w:rsidR="00A42F1F" w14:paraId="10900057" w14:textId="77777777" w:rsidTr="5F755111">
        <w:tc>
          <w:tcPr>
            <w:tcW w:w="1101" w:type="dxa"/>
          </w:tcPr>
          <w:p w14:paraId="24F79538" w14:textId="77777777" w:rsidR="00A42F1F" w:rsidRPr="002E69D0" w:rsidRDefault="00A42F1F" w:rsidP="00FE65F9">
            <w:pPr>
              <w:pStyle w:val="Lijstalinea"/>
              <w:numPr>
                <w:ilvl w:val="0"/>
                <w:numId w:val="5"/>
              </w:numPr>
              <w:rPr>
                <w:rFonts w:ascii="Orgon" w:hAnsi="Orgon"/>
                <w:color w:val="000000" w:themeColor="text1"/>
              </w:rPr>
            </w:pPr>
          </w:p>
        </w:tc>
        <w:tc>
          <w:tcPr>
            <w:tcW w:w="8111" w:type="dxa"/>
          </w:tcPr>
          <w:p w14:paraId="49244C4D" w14:textId="563A0F16" w:rsidR="00A42F1F" w:rsidRPr="002E69D0" w:rsidRDefault="00FE65F9" w:rsidP="00DB2C36">
            <w:pPr>
              <w:rPr>
                <w:rFonts w:ascii="Orgon" w:hAnsi="Orgon"/>
                <w:color w:val="000000" w:themeColor="text1"/>
              </w:rPr>
            </w:pPr>
            <w:r w:rsidRPr="7C77B948">
              <w:rPr>
                <w:rFonts w:ascii="Orgon" w:hAnsi="Orgon"/>
                <w:color w:val="000000" w:themeColor="text1"/>
              </w:rPr>
              <w:t>Ziekte-en vakantiedagen van flexibele arbeidskrachten worden door opdrachtgever niet aan opdrachtnemer vergoed. Eventuele ziektekostenrisico’s moeten verdisconteerd worden in loonsomfactor.</w:t>
            </w:r>
            <w:r w:rsidR="004A66FB" w:rsidRPr="7C77B948">
              <w:rPr>
                <w:rFonts w:ascii="Orgon" w:hAnsi="Orgon"/>
                <w:color w:val="000000" w:themeColor="text1"/>
              </w:rPr>
              <w:t xml:space="preserve"> </w:t>
            </w:r>
          </w:p>
        </w:tc>
      </w:tr>
      <w:tr w:rsidR="00A42F1F" w14:paraId="14117667" w14:textId="77777777" w:rsidTr="5F755111">
        <w:tc>
          <w:tcPr>
            <w:tcW w:w="1101" w:type="dxa"/>
          </w:tcPr>
          <w:p w14:paraId="4F587C31" w14:textId="77777777" w:rsidR="00A42F1F" w:rsidRPr="002E69D0" w:rsidRDefault="00A42F1F" w:rsidP="00FE65F9">
            <w:pPr>
              <w:pStyle w:val="Lijstalinea"/>
              <w:numPr>
                <w:ilvl w:val="0"/>
                <w:numId w:val="5"/>
              </w:numPr>
              <w:rPr>
                <w:rFonts w:ascii="Orgon" w:hAnsi="Orgon"/>
                <w:color w:val="000000" w:themeColor="text1"/>
              </w:rPr>
            </w:pPr>
          </w:p>
        </w:tc>
        <w:tc>
          <w:tcPr>
            <w:tcW w:w="8111" w:type="dxa"/>
          </w:tcPr>
          <w:p w14:paraId="10A138EC" w14:textId="42A73EFD" w:rsidR="00A42F1F" w:rsidRPr="002E69D0" w:rsidRDefault="00FE65F9" w:rsidP="00DB2C36">
            <w:pPr>
              <w:rPr>
                <w:rFonts w:ascii="Orgon" w:hAnsi="Orgon"/>
                <w:color w:val="000000" w:themeColor="text1"/>
              </w:rPr>
            </w:pPr>
            <w:r w:rsidRPr="002E69D0">
              <w:rPr>
                <w:rFonts w:ascii="Orgon" w:hAnsi="Orgon"/>
                <w:color w:val="000000" w:themeColor="text1"/>
              </w:rPr>
              <w:t>Collectief roostervrije dagen en nationale feestdagen worden door opdrachtgever niet opdrachtnemer vergoed. Roostervrije dagen worden door opdrachtgever per kalenderjaar bepaald. Opdrachtnemer kan uitgaan van maximaal vijf roostervrije dagen per kalenderjaar.</w:t>
            </w:r>
          </w:p>
        </w:tc>
      </w:tr>
      <w:tr w:rsidR="00A42F1F" w14:paraId="78FC9BD1" w14:textId="77777777" w:rsidTr="5F755111">
        <w:tc>
          <w:tcPr>
            <w:tcW w:w="1101" w:type="dxa"/>
          </w:tcPr>
          <w:p w14:paraId="47AD560A" w14:textId="77777777" w:rsidR="00A42F1F" w:rsidRPr="002E69D0" w:rsidRDefault="00A42F1F" w:rsidP="00FE65F9">
            <w:pPr>
              <w:pStyle w:val="Lijstalinea"/>
              <w:numPr>
                <w:ilvl w:val="0"/>
                <w:numId w:val="5"/>
              </w:numPr>
              <w:rPr>
                <w:rFonts w:ascii="Orgon" w:hAnsi="Orgon"/>
                <w:color w:val="000000" w:themeColor="text1"/>
              </w:rPr>
            </w:pPr>
          </w:p>
        </w:tc>
        <w:tc>
          <w:tcPr>
            <w:tcW w:w="8111" w:type="dxa"/>
          </w:tcPr>
          <w:p w14:paraId="5FCA8FD4" w14:textId="398FC9AC" w:rsidR="00A42F1F" w:rsidRPr="002E69D0" w:rsidRDefault="0040173C" w:rsidP="00DB2C36">
            <w:pPr>
              <w:rPr>
                <w:rFonts w:ascii="Orgon" w:hAnsi="Orgon"/>
                <w:color w:val="000000" w:themeColor="text1"/>
              </w:rPr>
            </w:pPr>
            <w:r w:rsidRPr="43F0F91E">
              <w:rPr>
                <w:rFonts w:ascii="Orgon" w:hAnsi="Orgon"/>
                <w:color w:val="000000" w:themeColor="text1"/>
              </w:rPr>
              <w:t xml:space="preserve">Alle verplichtingen en lasten van een tewerkgestelde </w:t>
            </w:r>
            <w:r w:rsidR="33223755" w:rsidRPr="43F0F91E">
              <w:rPr>
                <w:rFonts w:ascii="Orgon" w:hAnsi="Orgon"/>
                <w:color w:val="000000" w:themeColor="text1"/>
              </w:rPr>
              <w:t>flexibele arbeidskracht</w:t>
            </w:r>
            <w:r w:rsidRPr="43F0F91E">
              <w:rPr>
                <w:rFonts w:ascii="Orgon" w:hAnsi="Orgon"/>
                <w:color w:val="000000" w:themeColor="text1"/>
              </w:rPr>
              <w:t xml:space="preserve"> zijn voor rekening van de opdrachtnemer, tenzij dit krachtens enig wettelijk voorschrift aan de opdrachtgever is opgedragen.</w:t>
            </w:r>
          </w:p>
        </w:tc>
      </w:tr>
      <w:tr w:rsidR="00E113D6" w14:paraId="1F8E7987" w14:textId="77777777" w:rsidTr="5F755111">
        <w:tc>
          <w:tcPr>
            <w:tcW w:w="1101" w:type="dxa"/>
          </w:tcPr>
          <w:p w14:paraId="48487991" w14:textId="77777777" w:rsidR="00E113D6" w:rsidRPr="00A42F1F" w:rsidRDefault="00E113D6" w:rsidP="00FE65F9">
            <w:pPr>
              <w:pStyle w:val="Lijstalinea"/>
              <w:numPr>
                <w:ilvl w:val="0"/>
                <w:numId w:val="5"/>
              </w:numPr>
              <w:rPr>
                <w:rFonts w:ascii="Orgon" w:hAnsi="Orgon"/>
              </w:rPr>
            </w:pPr>
          </w:p>
        </w:tc>
        <w:tc>
          <w:tcPr>
            <w:tcW w:w="8111" w:type="dxa"/>
          </w:tcPr>
          <w:p w14:paraId="1F6C79EF" w14:textId="377972EF" w:rsidR="00E113D6" w:rsidRPr="0040173C" w:rsidRDefault="00E113D6" w:rsidP="00DB2C36">
            <w:pPr>
              <w:rPr>
                <w:rFonts w:ascii="Orgon" w:hAnsi="Orgon"/>
              </w:rPr>
            </w:pPr>
            <w:r>
              <w:rPr>
                <w:rFonts w:ascii="Orgon" w:hAnsi="Orgon"/>
              </w:rPr>
              <w:t>Voor de kostprijscomponenten binnen de kostprijsfactor geldt dat deze gedurende de eerste twee jaar van de raamovereenkomst vaststaan. Het risico op mogelijke wijzigingen in kostprijscomponenten die gedurende de looptijd van de raamovereenkomst voortvloeien uit gewijzigde wet- en regelgeving, waar onder wijziging in sociale lasten en bindende afspraken in CAO- verband, kunnen vanaf 2027 vierde kwartaal doorgevoerd in de kostprijs mits hiervoor bewijslast wordt aangeleverd.</w:t>
            </w:r>
          </w:p>
        </w:tc>
      </w:tr>
      <w:tr w:rsidR="00A42F1F" w14:paraId="6B08C40B" w14:textId="77777777" w:rsidTr="5F755111">
        <w:tc>
          <w:tcPr>
            <w:tcW w:w="1101" w:type="dxa"/>
            <w:shd w:val="clear" w:color="auto" w:fill="00B0F0"/>
          </w:tcPr>
          <w:p w14:paraId="1065D175" w14:textId="77777777" w:rsidR="00A42F1F" w:rsidRPr="00C315BF" w:rsidRDefault="00A42F1F" w:rsidP="00C315BF">
            <w:pPr>
              <w:ind w:left="360"/>
              <w:rPr>
                <w:rFonts w:ascii="Orgon" w:hAnsi="Orgon"/>
              </w:rPr>
            </w:pPr>
          </w:p>
        </w:tc>
        <w:tc>
          <w:tcPr>
            <w:tcW w:w="8111" w:type="dxa"/>
            <w:shd w:val="clear" w:color="auto" w:fill="00B0F0"/>
          </w:tcPr>
          <w:p w14:paraId="2D212157" w14:textId="79D7E5D2" w:rsidR="00A42F1F" w:rsidRDefault="00C315BF" w:rsidP="00DB2C36">
            <w:pPr>
              <w:rPr>
                <w:rFonts w:ascii="Orgon" w:hAnsi="Orgon"/>
              </w:rPr>
            </w:pPr>
            <w:r>
              <w:rPr>
                <w:rFonts w:ascii="Orgon" w:hAnsi="Orgon"/>
              </w:rPr>
              <w:t>Dienstverlening</w:t>
            </w:r>
          </w:p>
        </w:tc>
      </w:tr>
      <w:tr w:rsidR="00A42F1F" w14:paraId="58F7D779" w14:textId="77777777" w:rsidTr="5F755111">
        <w:tc>
          <w:tcPr>
            <w:tcW w:w="1101" w:type="dxa"/>
          </w:tcPr>
          <w:p w14:paraId="0A26C99A" w14:textId="20994FD5" w:rsidR="00A42F1F" w:rsidRPr="00102114" w:rsidRDefault="002E69D0" w:rsidP="00102114">
            <w:pPr>
              <w:ind w:left="360"/>
              <w:rPr>
                <w:rFonts w:ascii="Orgon" w:hAnsi="Orgon"/>
              </w:rPr>
            </w:pPr>
            <w:r>
              <w:rPr>
                <w:rFonts w:ascii="Orgon" w:hAnsi="Orgon"/>
              </w:rPr>
              <w:t>7</w:t>
            </w:r>
            <w:r w:rsidR="00102114">
              <w:rPr>
                <w:rFonts w:ascii="Orgon" w:hAnsi="Orgon"/>
              </w:rPr>
              <w:t>.</w:t>
            </w:r>
          </w:p>
        </w:tc>
        <w:tc>
          <w:tcPr>
            <w:tcW w:w="8111" w:type="dxa"/>
          </w:tcPr>
          <w:p w14:paraId="0A850577" w14:textId="05237701" w:rsidR="002F488F" w:rsidRDefault="002F488F" w:rsidP="00DB2C36">
            <w:pPr>
              <w:rPr>
                <w:rFonts w:ascii="Orgon" w:hAnsi="Orgon"/>
              </w:rPr>
            </w:pPr>
            <w:r w:rsidRPr="002F488F">
              <w:rPr>
                <w:rFonts w:ascii="Orgon" w:hAnsi="Orgon"/>
              </w:rPr>
              <w:t xml:space="preserve">Opdrachtnemer </w:t>
            </w:r>
            <w:r w:rsidR="00A83941">
              <w:rPr>
                <w:rFonts w:ascii="Orgon" w:hAnsi="Orgon"/>
              </w:rPr>
              <w:t>is verantwoordelijk voor de werving en selectie van de flexibele arbeidskracht en verricht alle benodigde administratie ten behoeve van de flexibele arbeidskracht. Opdrachtnemer bor</w:t>
            </w:r>
            <w:r w:rsidRPr="002F488F">
              <w:rPr>
                <w:rFonts w:ascii="Orgon" w:hAnsi="Orgon"/>
              </w:rPr>
              <w:t xml:space="preserve">gt in ieder geval: </w:t>
            </w:r>
          </w:p>
          <w:p w14:paraId="2EAB50C6" w14:textId="77777777" w:rsidR="002F488F" w:rsidRDefault="002F488F" w:rsidP="00DB2C36">
            <w:pPr>
              <w:rPr>
                <w:rFonts w:ascii="Orgon" w:hAnsi="Orgon"/>
              </w:rPr>
            </w:pPr>
            <w:r w:rsidRPr="002F488F">
              <w:rPr>
                <w:rFonts w:ascii="Orgon" w:hAnsi="Orgon"/>
              </w:rPr>
              <w:t>• het controleren van diploma’s, geldig legitimatiebewijs en een geldige verblijfstitel in Nederland;</w:t>
            </w:r>
          </w:p>
          <w:p w14:paraId="158553EB" w14:textId="65492F52" w:rsidR="002F488F" w:rsidRDefault="002F488F" w:rsidP="00DB2C36">
            <w:pPr>
              <w:rPr>
                <w:rFonts w:ascii="Orgon" w:hAnsi="Orgon"/>
              </w:rPr>
            </w:pPr>
            <w:r w:rsidRPr="43F0F91E">
              <w:rPr>
                <w:rFonts w:ascii="Orgon" w:hAnsi="Orgon"/>
              </w:rPr>
              <w:t xml:space="preserve"> • het zekerstellen dat flexibele arbeidskrachten</w:t>
            </w:r>
            <w:r w:rsidR="00A83941" w:rsidRPr="43F0F91E">
              <w:rPr>
                <w:rFonts w:ascii="Orgon" w:hAnsi="Orgon"/>
              </w:rPr>
              <w:t xml:space="preserve"> voor de startdatum</w:t>
            </w:r>
            <w:r w:rsidRPr="43F0F91E">
              <w:rPr>
                <w:rFonts w:ascii="Orgon" w:hAnsi="Orgon"/>
              </w:rPr>
              <w:t xml:space="preserve"> beschikken over </w:t>
            </w:r>
            <w:r w:rsidR="002E69D0" w:rsidRPr="43F0F91E">
              <w:rPr>
                <w:rFonts w:ascii="Orgon" w:hAnsi="Orgon"/>
              </w:rPr>
              <w:t>de voor betreffende functie r</w:t>
            </w:r>
            <w:r w:rsidRPr="43F0F91E">
              <w:rPr>
                <w:rFonts w:ascii="Orgon" w:hAnsi="Orgon"/>
              </w:rPr>
              <w:t>elevante V</w:t>
            </w:r>
            <w:r w:rsidR="002E69D0" w:rsidRPr="43F0F91E">
              <w:rPr>
                <w:rFonts w:ascii="Orgon" w:hAnsi="Orgon"/>
              </w:rPr>
              <w:t xml:space="preserve">OG (p) Verklaring </w:t>
            </w:r>
            <w:r w:rsidRPr="43F0F91E">
              <w:rPr>
                <w:rFonts w:ascii="Orgon" w:hAnsi="Orgon"/>
              </w:rPr>
              <w:t>Omtrent Gedrag (</w:t>
            </w:r>
            <w:r w:rsidR="002E69D0" w:rsidRPr="43F0F91E">
              <w:rPr>
                <w:rFonts w:ascii="Orgon" w:hAnsi="Orgon"/>
              </w:rPr>
              <w:t>Politiegegevens</w:t>
            </w:r>
            <w:r w:rsidRPr="43F0F91E">
              <w:rPr>
                <w:rFonts w:ascii="Orgon" w:hAnsi="Orgon"/>
              </w:rPr>
              <w:t xml:space="preserve">), niet ouder dan </w:t>
            </w:r>
            <w:r w:rsidR="646E28B4" w:rsidRPr="43F0F91E">
              <w:rPr>
                <w:rFonts w:ascii="Orgon" w:hAnsi="Orgon"/>
              </w:rPr>
              <w:t xml:space="preserve">twee </w:t>
            </w:r>
            <w:r w:rsidRPr="43F0F91E">
              <w:rPr>
                <w:rFonts w:ascii="Orgon" w:hAnsi="Orgon"/>
              </w:rPr>
              <w:t xml:space="preserve">maanden vanaf startdatum opdracht; </w:t>
            </w:r>
          </w:p>
          <w:p w14:paraId="5924050E" w14:textId="77777777" w:rsidR="002F488F" w:rsidRDefault="002F488F" w:rsidP="00DB2C36">
            <w:pPr>
              <w:rPr>
                <w:rFonts w:ascii="Orgon" w:hAnsi="Orgon"/>
              </w:rPr>
            </w:pPr>
            <w:r w:rsidRPr="002F488F">
              <w:rPr>
                <w:rFonts w:ascii="Orgon" w:hAnsi="Orgon"/>
              </w:rPr>
              <w:t xml:space="preserve">• afdracht van werkgeverslasten, wettelijke en fiscale verplichtingen; </w:t>
            </w:r>
          </w:p>
          <w:p w14:paraId="0D10CF92" w14:textId="37E0AC01" w:rsidR="002F488F" w:rsidRDefault="002F488F" w:rsidP="00A83941">
            <w:pPr>
              <w:rPr>
                <w:rFonts w:ascii="Orgon" w:hAnsi="Orgon"/>
              </w:rPr>
            </w:pPr>
            <w:r w:rsidRPr="002F488F">
              <w:rPr>
                <w:rFonts w:ascii="Orgon" w:hAnsi="Orgon"/>
              </w:rPr>
              <w:t>• urenregistratie en facturatie</w:t>
            </w:r>
            <w:r>
              <w:rPr>
                <w:rFonts w:ascii="Orgon" w:hAnsi="Orgon"/>
              </w:rPr>
              <w:t>;</w:t>
            </w:r>
          </w:p>
        </w:tc>
      </w:tr>
      <w:tr w:rsidR="00A42F1F" w14:paraId="2F6A02D8" w14:textId="77777777" w:rsidTr="5F755111">
        <w:tc>
          <w:tcPr>
            <w:tcW w:w="1101" w:type="dxa"/>
          </w:tcPr>
          <w:p w14:paraId="3D40B5AF" w14:textId="7291D485" w:rsidR="00A42F1F" w:rsidRPr="00102114" w:rsidRDefault="002E69D0" w:rsidP="00102114">
            <w:pPr>
              <w:ind w:left="360"/>
              <w:rPr>
                <w:rFonts w:ascii="Orgon" w:hAnsi="Orgon"/>
              </w:rPr>
            </w:pPr>
            <w:r>
              <w:rPr>
                <w:rFonts w:ascii="Orgon" w:hAnsi="Orgon"/>
              </w:rPr>
              <w:t>8</w:t>
            </w:r>
            <w:r w:rsidR="00102114">
              <w:rPr>
                <w:rFonts w:ascii="Orgon" w:hAnsi="Orgon"/>
              </w:rPr>
              <w:t>.</w:t>
            </w:r>
          </w:p>
        </w:tc>
        <w:tc>
          <w:tcPr>
            <w:tcW w:w="8111" w:type="dxa"/>
          </w:tcPr>
          <w:p w14:paraId="7686E0C6" w14:textId="3E378809" w:rsidR="00A42F1F" w:rsidRDefault="00CB4C91" w:rsidP="00DB2C36">
            <w:pPr>
              <w:rPr>
                <w:rFonts w:ascii="Orgon" w:hAnsi="Orgon"/>
              </w:rPr>
            </w:pPr>
            <w:r w:rsidRPr="00CB4C91">
              <w:rPr>
                <w:rFonts w:ascii="Orgon" w:hAnsi="Orgon"/>
              </w:rPr>
              <w:t>Opdrachtnemer is verantwoordelijk voor het verzorgen en aanwezig zijn van de VOG van de arbeidskracht. In het geval van een audit en/of ernstig incident heeft de opdrachtgever het recht om de VOG bij de opdrachtnemer op te vragen; hiervoor volstaat een kopie van de VOG.</w:t>
            </w:r>
          </w:p>
        </w:tc>
      </w:tr>
      <w:tr w:rsidR="00A42F1F" w14:paraId="0C5DA18B" w14:textId="77777777" w:rsidTr="5F755111">
        <w:tc>
          <w:tcPr>
            <w:tcW w:w="1101" w:type="dxa"/>
          </w:tcPr>
          <w:p w14:paraId="3B37A39D" w14:textId="0CF555B1" w:rsidR="00A42F1F" w:rsidRPr="00102114" w:rsidRDefault="002E69D0" w:rsidP="00102114">
            <w:pPr>
              <w:ind w:left="360"/>
              <w:rPr>
                <w:rFonts w:ascii="Orgon" w:hAnsi="Orgon"/>
              </w:rPr>
            </w:pPr>
            <w:r>
              <w:rPr>
                <w:rFonts w:ascii="Orgon" w:hAnsi="Orgon"/>
              </w:rPr>
              <w:t>9</w:t>
            </w:r>
            <w:r w:rsidR="00E113D6">
              <w:rPr>
                <w:rFonts w:ascii="Orgon" w:hAnsi="Orgon"/>
              </w:rPr>
              <w:t>.</w:t>
            </w:r>
          </w:p>
        </w:tc>
        <w:tc>
          <w:tcPr>
            <w:tcW w:w="8111" w:type="dxa"/>
          </w:tcPr>
          <w:p w14:paraId="608C95D9" w14:textId="0C41544F" w:rsidR="00A42F1F" w:rsidRDefault="00CB4C91" w:rsidP="00DB2C36">
            <w:pPr>
              <w:rPr>
                <w:rFonts w:ascii="Orgon" w:hAnsi="Orgon"/>
              </w:rPr>
            </w:pPr>
            <w:r w:rsidRPr="43F0F91E">
              <w:rPr>
                <w:rFonts w:ascii="Orgon" w:hAnsi="Orgon"/>
              </w:rPr>
              <w:t xml:space="preserve">Opdrachtnemer erkent dat opdrachtgever niet automatisch gebruik zal maken van de digitale systemen / processen van opdrachtnemer, daar opdrachtgever - gezien het aantal te contracteren leveranciers - het niet wenselijk acht met meerdere digitale systemen te </w:t>
            </w:r>
            <w:r w:rsidRPr="43F0F91E">
              <w:rPr>
                <w:rFonts w:ascii="Orgon" w:hAnsi="Orgon"/>
              </w:rPr>
              <w:lastRenderedPageBreak/>
              <w:t>moeten werken. De werving en selectie van flexibele arbeidskrachten door opdrachtnemer geschied derhalve naar aanleiding van de per e-mail, aangeleverde aanvraag door de opdrachtgever.</w:t>
            </w:r>
            <w:r w:rsidRPr="43F0F91E">
              <w:rPr>
                <w:rFonts w:ascii="Calibri" w:hAnsi="Calibri" w:cs="Calibri"/>
              </w:rPr>
              <w:t> </w:t>
            </w:r>
          </w:p>
        </w:tc>
      </w:tr>
      <w:tr w:rsidR="00A42F1F" w14:paraId="107D44CA" w14:textId="77777777" w:rsidTr="5F755111">
        <w:tc>
          <w:tcPr>
            <w:tcW w:w="1101" w:type="dxa"/>
          </w:tcPr>
          <w:p w14:paraId="06011AD7" w14:textId="5ED891A9" w:rsidR="00A42F1F" w:rsidRPr="00102114" w:rsidRDefault="00102114" w:rsidP="00102114">
            <w:pPr>
              <w:ind w:left="360"/>
              <w:rPr>
                <w:rFonts w:ascii="Orgon" w:hAnsi="Orgon"/>
              </w:rPr>
            </w:pPr>
            <w:r>
              <w:rPr>
                <w:rFonts w:ascii="Orgon" w:hAnsi="Orgon"/>
              </w:rPr>
              <w:lastRenderedPageBreak/>
              <w:t>1</w:t>
            </w:r>
            <w:r w:rsidR="00CB4C91">
              <w:rPr>
                <w:rFonts w:ascii="Orgon" w:hAnsi="Orgon"/>
              </w:rPr>
              <w:t>0</w:t>
            </w:r>
            <w:r>
              <w:rPr>
                <w:rFonts w:ascii="Orgon" w:hAnsi="Orgon"/>
              </w:rPr>
              <w:t>.</w:t>
            </w:r>
          </w:p>
        </w:tc>
        <w:tc>
          <w:tcPr>
            <w:tcW w:w="8111" w:type="dxa"/>
          </w:tcPr>
          <w:p w14:paraId="736F50D7" w14:textId="078F448F" w:rsidR="00A42F1F" w:rsidRDefault="00CB4C91" w:rsidP="00DB2C36">
            <w:pPr>
              <w:rPr>
                <w:rFonts w:ascii="Orgon" w:hAnsi="Orgon"/>
              </w:rPr>
            </w:pPr>
            <w:r w:rsidRPr="00CB4C91">
              <w:rPr>
                <w:rFonts w:ascii="Orgon" w:hAnsi="Orgon"/>
              </w:rPr>
              <w:t>Opdrachtnemer verplicht zich tot het tijdig (minimaal één keer per maand) uitbetalen van het volledige salaris aan de flexibele arbeidskracht, alsmede tot het verrichten van inhouding en afdrachten aan de betreffende instanties van de verschuldigde premies voor sociale lasten, de loonbelasting en andere wettelijke inhoudingen. Wekelijkse en 4-wekelijkse verloning is toegestaan</w:t>
            </w:r>
            <w:r>
              <w:rPr>
                <w:rFonts w:ascii="Orgon" w:hAnsi="Orgon"/>
              </w:rPr>
              <w:t>.</w:t>
            </w:r>
          </w:p>
        </w:tc>
      </w:tr>
      <w:tr w:rsidR="00A42F1F" w14:paraId="79641207" w14:textId="77777777" w:rsidTr="5F755111">
        <w:tc>
          <w:tcPr>
            <w:tcW w:w="1101" w:type="dxa"/>
          </w:tcPr>
          <w:p w14:paraId="4309E230" w14:textId="2E0C3236" w:rsidR="00A42F1F" w:rsidRPr="00102114" w:rsidRDefault="00102114" w:rsidP="00102114">
            <w:pPr>
              <w:ind w:left="360"/>
              <w:rPr>
                <w:rFonts w:ascii="Orgon" w:hAnsi="Orgon"/>
              </w:rPr>
            </w:pPr>
            <w:r>
              <w:rPr>
                <w:rFonts w:ascii="Orgon" w:hAnsi="Orgon"/>
              </w:rPr>
              <w:t>1</w:t>
            </w:r>
            <w:r w:rsidR="00CB4C91">
              <w:rPr>
                <w:rFonts w:ascii="Orgon" w:hAnsi="Orgon"/>
              </w:rPr>
              <w:t>1</w:t>
            </w:r>
            <w:r>
              <w:rPr>
                <w:rFonts w:ascii="Orgon" w:hAnsi="Orgon"/>
              </w:rPr>
              <w:t>.</w:t>
            </w:r>
          </w:p>
        </w:tc>
        <w:tc>
          <w:tcPr>
            <w:tcW w:w="8111" w:type="dxa"/>
          </w:tcPr>
          <w:p w14:paraId="6D37311D" w14:textId="6CD03185" w:rsidR="00A42F1F" w:rsidRDefault="00CB4C91" w:rsidP="00DB2C36">
            <w:pPr>
              <w:rPr>
                <w:rFonts w:ascii="Orgon" w:hAnsi="Orgon"/>
              </w:rPr>
            </w:pPr>
            <w:r w:rsidRPr="00CB4C91">
              <w:rPr>
                <w:rFonts w:ascii="Orgon" w:hAnsi="Orgon"/>
              </w:rPr>
              <w:t>Opdrachtnemer zal naar aanleiding van een reguliere aanvraag binnen vijf (5) werkdagen één (1) kandidaat voorstellen aan opdrachtgever, tenzij opdrachtgever een andere termijn of ander aantal kandidaten aangeeft.</w:t>
            </w:r>
            <w:r w:rsidRPr="00CB4C91">
              <w:rPr>
                <w:rFonts w:ascii="Calibri" w:hAnsi="Calibri" w:cs="Calibri"/>
              </w:rPr>
              <w:t> </w:t>
            </w:r>
          </w:p>
        </w:tc>
      </w:tr>
      <w:tr w:rsidR="00A42F1F" w14:paraId="063C8F3B" w14:textId="77777777" w:rsidTr="5F755111">
        <w:tc>
          <w:tcPr>
            <w:tcW w:w="1101" w:type="dxa"/>
          </w:tcPr>
          <w:p w14:paraId="3A6985BB" w14:textId="000956B4" w:rsidR="00A42F1F" w:rsidRPr="00102114" w:rsidRDefault="00102114" w:rsidP="00102114">
            <w:pPr>
              <w:ind w:left="360"/>
              <w:rPr>
                <w:rFonts w:ascii="Orgon" w:hAnsi="Orgon"/>
              </w:rPr>
            </w:pPr>
            <w:r w:rsidRPr="1A026DE7">
              <w:rPr>
                <w:rFonts w:ascii="Orgon" w:hAnsi="Orgon"/>
              </w:rPr>
              <w:t>1</w:t>
            </w:r>
            <w:r w:rsidR="00CB4C91" w:rsidRPr="1A026DE7">
              <w:rPr>
                <w:rFonts w:ascii="Orgon" w:hAnsi="Orgon"/>
              </w:rPr>
              <w:t>2</w:t>
            </w:r>
            <w:r w:rsidRPr="1A026DE7">
              <w:rPr>
                <w:rFonts w:ascii="Orgon" w:hAnsi="Orgon"/>
              </w:rPr>
              <w:t>.</w:t>
            </w:r>
          </w:p>
        </w:tc>
        <w:tc>
          <w:tcPr>
            <w:tcW w:w="8111" w:type="dxa"/>
          </w:tcPr>
          <w:p w14:paraId="7D3C1D4A" w14:textId="4AD6E7E3" w:rsidR="00A42F1F" w:rsidRDefault="00CB4C91" w:rsidP="00DB2C36">
            <w:pPr>
              <w:rPr>
                <w:rFonts w:ascii="Orgon" w:hAnsi="Orgon"/>
              </w:rPr>
            </w:pPr>
            <w:r w:rsidRPr="112A0447">
              <w:rPr>
                <w:rFonts w:ascii="Orgon" w:hAnsi="Orgon"/>
              </w:rPr>
              <w:t xml:space="preserve">Opdrachtnemer zal naar aanleiding van een spoedaanvraag binnen </w:t>
            </w:r>
            <w:r w:rsidR="352C48B8" w:rsidRPr="112A0447">
              <w:rPr>
                <w:rFonts w:ascii="Orgon" w:hAnsi="Orgon"/>
              </w:rPr>
              <w:t>twee</w:t>
            </w:r>
            <w:r w:rsidR="6B5C4F8F" w:rsidRPr="112A0447">
              <w:rPr>
                <w:rFonts w:ascii="Orgon" w:hAnsi="Orgon"/>
              </w:rPr>
              <w:t xml:space="preserve"> </w:t>
            </w:r>
            <w:r w:rsidRPr="112A0447">
              <w:rPr>
                <w:rFonts w:ascii="Orgon" w:hAnsi="Orgon"/>
              </w:rPr>
              <w:t>(</w:t>
            </w:r>
            <w:r w:rsidR="522BAE66" w:rsidRPr="112A0447">
              <w:rPr>
                <w:rFonts w:ascii="Orgon" w:hAnsi="Orgon"/>
              </w:rPr>
              <w:t>2</w:t>
            </w:r>
            <w:r w:rsidRPr="112A0447">
              <w:rPr>
                <w:rFonts w:ascii="Orgon" w:hAnsi="Orgon"/>
              </w:rPr>
              <w:t>) werkdag</w:t>
            </w:r>
            <w:r w:rsidR="2DDD03F6" w:rsidRPr="112A0447">
              <w:rPr>
                <w:rFonts w:ascii="Orgon" w:hAnsi="Orgon"/>
              </w:rPr>
              <w:t>en</w:t>
            </w:r>
            <w:r w:rsidRPr="112A0447">
              <w:rPr>
                <w:rFonts w:ascii="Orgon" w:hAnsi="Orgon"/>
              </w:rPr>
              <w:t xml:space="preserve"> minimaal één (1) kandidaat voorstellen aan opdrachtgever. Opdrachtgever vermeldt bij een dergelijke uitvraag duidelijk dat het een spoedaanvraag betreft en zal de opdrachtnemer per e-mail informeren.</w:t>
            </w:r>
          </w:p>
        </w:tc>
      </w:tr>
      <w:tr w:rsidR="00A42F1F" w14:paraId="6E403D1D" w14:textId="77777777" w:rsidTr="5F755111">
        <w:tc>
          <w:tcPr>
            <w:tcW w:w="1101" w:type="dxa"/>
          </w:tcPr>
          <w:p w14:paraId="7091381F" w14:textId="70CCE583" w:rsidR="00A42F1F" w:rsidRPr="00102114" w:rsidRDefault="00102114" w:rsidP="00102114">
            <w:pPr>
              <w:ind w:left="360"/>
              <w:rPr>
                <w:rFonts w:ascii="Orgon" w:hAnsi="Orgon"/>
              </w:rPr>
            </w:pPr>
            <w:r w:rsidRPr="1A026DE7">
              <w:rPr>
                <w:rFonts w:ascii="Orgon" w:hAnsi="Orgon"/>
              </w:rPr>
              <w:t>1</w:t>
            </w:r>
            <w:r w:rsidR="00CB4C91" w:rsidRPr="1A026DE7">
              <w:rPr>
                <w:rFonts w:ascii="Orgon" w:hAnsi="Orgon"/>
              </w:rPr>
              <w:t>3</w:t>
            </w:r>
            <w:r w:rsidRPr="1A026DE7">
              <w:rPr>
                <w:rFonts w:ascii="Orgon" w:hAnsi="Orgon"/>
              </w:rPr>
              <w:t>.</w:t>
            </w:r>
          </w:p>
        </w:tc>
        <w:tc>
          <w:tcPr>
            <w:tcW w:w="8111" w:type="dxa"/>
          </w:tcPr>
          <w:p w14:paraId="0E22F5E6" w14:textId="0F51CA20" w:rsidR="00A42F1F" w:rsidRDefault="00CB4C91" w:rsidP="00DB2C36">
            <w:pPr>
              <w:rPr>
                <w:rFonts w:ascii="Orgon" w:hAnsi="Orgon"/>
              </w:rPr>
            </w:pPr>
            <w:r w:rsidRPr="43F0F91E">
              <w:rPr>
                <w:rFonts w:ascii="Orgon" w:hAnsi="Orgon"/>
              </w:rPr>
              <w:t>De aangeboden kandidaat is binnen maximaal 20 kalenderdagen na aanbieding beschikbaar om te starten bij opdrachtgever, tenzij anders wordt aangegeven in de uitvraag.</w:t>
            </w:r>
            <w:r w:rsidRPr="43F0F91E">
              <w:rPr>
                <w:rFonts w:ascii="Calibri" w:hAnsi="Calibri" w:cs="Calibri"/>
              </w:rPr>
              <w:t> </w:t>
            </w:r>
          </w:p>
        </w:tc>
      </w:tr>
      <w:tr w:rsidR="00A42F1F" w14:paraId="155DBACA" w14:textId="77777777" w:rsidTr="5F755111">
        <w:tc>
          <w:tcPr>
            <w:tcW w:w="1101" w:type="dxa"/>
          </w:tcPr>
          <w:p w14:paraId="03374357" w14:textId="7856C428" w:rsidR="00A42F1F" w:rsidRPr="00102114" w:rsidRDefault="00102114" w:rsidP="00102114">
            <w:pPr>
              <w:ind w:left="360"/>
              <w:rPr>
                <w:rFonts w:ascii="Orgon" w:hAnsi="Orgon"/>
              </w:rPr>
            </w:pPr>
            <w:r w:rsidRPr="1A026DE7">
              <w:rPr>
                <w:rFonts w:ascii="Orgon" w:hAnsi="Orgon"/>
              </w:rPr>
              <w:t>1</w:t>
            </w:r>
            <w:r w:rsidR="00F52F34" w:rsidRPr="1A026DE7">
              <w:rPr>
                <w:rFonts w:ascii="Orgon" w:hAnsi="Orgon"/>
              </w:rPr>
              <w:t>4</w:t>
            </w:r>
            <w:r w:rsidRPr="1A026DE7">
              <w:rPr>
                <w:rFonts w:ascii="Orgon" w:hAnsi="Orgon"/>
              </w:rPr>
              <w:t>.</w:t>
            </w:r>
          </w:p>
        </w:tc>
        <w:tc>
          <w:tcPr>
            <w:tcW w:w="8111" w:type="dxa"/>
          </w:tcPr>
          <w:p w14:paraId="7A1F1461" w14:textId="09FE8FC6" w:rsidR="00A42F1F" w:rsidRPr="00F52F34" w:rsidRDefault="00F52F34" w:rsidP="00DB2C36">
            <w:pPr>
              <w:rPr>
                <w:rFonts w:ascii="Orgon" w:hAnsi="Orgon"/>
                <w:color w:val="000000" w:themeColor="text1"/>
              </w:rPr>
            </w:pPr>
            <w:r w:rsidRPr="1A026DE7">
              <w:rPr>
                <w:rFonts w:ascii="Orgon" w:hAnsi="Orgon"/>
                <w:color w:val="000000" w:themeColor="text1"/>
              </w:rPr>
              <w:t>Indien de aanvraag een spoedaanvraag betreft dient de aangeboden kandidaat binnen maximaal drie (3) werkdagen beschikbaar te zijn</w:t>
            </w:r>
            <w:r w:rsidRPr="1A026DE7">
              <w:rPr>
                <w:rFonts w:ascii="Orgon" w:hAnsi="Orgon"/>
                <w:color w:val="000000" w:themeColor="text1"/>
                <w:u w:val="single"/>
              </w:rPr>
              <w:t>,</w:t>
            </w:r>
            <w:r w:rsidRPr="1A026DE7">
              <w:rPr>
                <w:rFonts w:ascii="Orgon" w:hAnsi="Orgon"/>
                <w:color w:val="000000" w:themeColor="text1"/>
              </w:rPr>
              <w:t xml:space="preserve"> tenzij anders wordt aangegeven in de uitvraag.</w:t>
            </w:r>
            <w:r w:rsidRPr="1A026DE7">
              <w:rPr>
                <w:rFonts w:ascii="Calibri" w:hAnsi="Calibri" w:cs="Calibri"/>
                <w:color w:val="000000" w:themeColor="text1"/>
              </w:rPr>
              <w:t> </w:t>
            </w:r>
          </w:p>
        </w:tc>
      </w:tr>
      <w:tr w:rsidR="00A42F1F" w14:paraId="7618A7B5" w14:textId="77777777" w:rsidTr="5F755111">
        <w:tc>
          <w:tcPr>
            <w:tcW w:w="1101" w:type="dxa"/>
          </w:tcPr>
          <w:p w14:paraId="35E28A1B" w14:textId="058C569B" w:rsidR="00A42F1F" w:rsidRPr="00102114" w:rsidRDefault="00102114" w:rsidP="00102114">
            <w:pPr>
              <w:ind w:left="360"/>
              <w:rPr>
                <w:rFonts w:ascii="Orgon" w:hAnsi="Orgon"/>
              </w:rPr>
            </w:pPr>
            <w:r>
              <w:rPr>
                <w:rFonts w:ascii="Orgon" w:hAnsi="Orgon"/>
              </w:rPr>
              <w:t>1</w:t>
            </w:r>
            <w:r w:rsidR="00F52F34">
              <w:rPr>
                <w:rFonts w:ascii="Orgon" w:hAnsi="Orgon"/>
              </w:rPr>
              <w:t>5</w:t>
            </w:r>
            <w:r>
              <w:rPr>
                <w:rFonts w:ascii="Orgon" w:hAnsi="Orgon"/>
              </w:rPr>
              <w:t>.</w:t>
            </w:r>
          </w:p>
        </w:tc>
        <w:tc>
          <w:tcPr>
            <w:tcW w:w="8111" w:type="dxa"/>
          </w:tcPr>
          <w:p w14:paraId="4ED9016E" w14:textId="5526A0A6" w:rsidR="00A42F1F" w:rsidRDefault="00F52F34" w:rsidP="00DB2C36">
            <w:pPr>
              <w:rPr>
                <w:rFonts w:ascii="Orgon" w:hAnsi="Orgon"/>
              </w:rPr>
            </w:pPr>
            <w:r w:rsidRPr="43F0F91E">
              <w:rPr>
                <w:rFonts w:ascii="Orgon" w:hAnsi="Orgon"/>
              </w:rPr>
              <w:t>De opdrachtnemer dient voor aanvang van de werkzaamheden de flexibele arbeidskracht voldoende te informeren omtrent de arbeidsomstandigheden, de risico’s en aard van de werkzaamheden. De opdrachtgever zal de opdrachtnemer voor die tijd volledig informeren over deze punten.</w:t>
            </w:r>
          </w:p>
        </w:tc>
      </w:tr>
      <w:tr w:rsidR="00A42F1F" w14:paraId="65B71E28" w14:textId="77777777" w:rsidTr="5F755111">
        <w:tc>
          <w:tcPr>
            <w:tcW w:w="1101" w:type="dxa"/>
          </w:tcPr>
          <w:p w14:paraId="031B58A9" w14:textId="6C2ABA2A" w:rsidR="00A42F1F" w:rsidRPr="00102114" w:rsidRDefault="00102114" w:rsidP="00102114">
            <w:pPr>
              <w:ind w:left="360"/>
              <w:rPr>
                <w:rFonts w:ascii="Orgon" w:hAnsi="Orgon"/>
              </w:rPr>
            </w:pPr>
            <w:r>
              <w:rPr>
                <w:rFonts w:ascii="Orgon" w:hAnsi="Orgon"/>
              </w:rPr>
              <w:t>1</w:t>
            </w:r>
            <w:r w:rsidR="00F52F34">
              <w:rPr>
                <w:rFonts w:ascii="Orgon" w:hAnsi="Orgon"/>
              </w:rPr>
              <w:t>6</w:t>
            </w:r>
            <w:r>
              <w:rPr>
                <w:rFonts w:ascii="Orgon" w:hAnsi="Orgon"/>
              </w:rPr>
              <w:t>.</w:t>
            </w:r>
          </w:p>
        </w:tc>
        <w:tc>
          <w:tcPr>
            <w:tcW w:w="8111" w:type="dxa"/>
          </w:tcPr>
          <w:p w14:paraId="4B25017E" w14:textId="50B72F53" w:rsidR="00A42F1F" w:rsidRPr="00F52F34" w:rsidRDefault="00F52F34" w:rsidP="00DB2C36">
            <w:pPr>
              <w:rPr>
                <w:rFonts w:ascii="Orgon" w:hAnsi="Orgon"/>
              </w:rPr>
            </w:pPr>
            <w:r w:rsidRPr="00F52F34">
              <w:rPr>
                <w:rFonts w:ascii="Orgon" w:hAnsi="Orgon"/>
              </w:rPr>
              <w:t>Opdrachtgever wil over de mogelijkheid beschikken om lopende de opdracht met de flexibele arbeidskrachten een dienstverband aan te gaan. Hiervoor kunnen door opdrachtnemer geen kosten in rekening gebracht worden indien de termijn van terbeschikkingstelling hieraan voorafgaand minimaal 1404 uur heeft geduurd, ongeacht het aantal ingehuurde weken. Dit betekent dat de flexibele arbeidskracht na 9 maanden, waarin 36 uur per week gewerkt is, kan worden overgenomen. In het geval van een trainee is de flexibele arbeidskracht uitgesloten van overname voor een periode van 2 jaar. Bij de aanbieding dient duidelijk vermeld te worden dat de aangeboden kandidaat een trainee betreft.</w:t>
            </w:r>
            <w:r w:rsidRPr="00F52F34">
              <w:rPr>
                <w:rFonts w:ascii="Calibri" w:hAnsi="Calibri" w:cs="Calibri"/>
              </w:rPr>
              <w:t> </w:t>
            </w:r>
          </w:p>
        </w:tc>
      </w:tr>
      <w:tr w:rsidR="00A42F1F" w14:paraId="63E8A16D" w14:textId="77777777" w:rsidTr="5F755111">
        <w:tc>
          <w:tcPr>
            <w:tcW w:w="1101" w:type="dxa"/>
          </w:tcPr>
          <w:p w14:paraId="3ECF58C9" w14:textId="0B5A9E0D" w:rsidR="00A42F1F" w:rsidRPr="00102114" w:rsidRDefault="00102114" w:rsidP="00102114">
            <w:pPr>
              <w:ind w:left="360"/>
              <w:rPr>
                <w:rFonts w:ascii="Orgon" w:hAnsi="Orgon"/>
              </w:rPr>
            </w:pPr>
            <w:r>
              <w:rPr>
                <w:rFonts w:ascii="Orgon" w:hAnsi="Orgon"/>
              </w:rPr>
              <w:t>1</w:t>
            </w:r>
            <w:r w:rsidR="00F52F34">
              <w:rPr>
                <w:rFonts w:ascii="Orgon" w:hAnsi="Orgon"/>
              </w:rPr>
              <w:t>7</w:t>
            </w:r>
            <w:r>
              <w:rPr>
                <w:rFonts w:ascii="Orgon" w:hAnsi="Orgon"/>
              </w:rPr>
              <w:t>.</w:t>
            </w:r>
          </w:p>
        </w:tc>
        <w:tc>
          <w:tcPr>
            <w:tcW w:w="8111" w:type="dxa"/>
          </w:tcPr>
          <w:p w14:paraId="5AA196BC" w14:textId="473FF88F" w:rsidR="00F52F34" w:rsidRPr="00F52F34" w:rsidRDefault="00F52F34" w:rsidP="00F52F34">
            <w:pPr>
              <w:rPr>
                <w:rFonts w:ascii="Orgon" w:hAnsi="Orgon"/>
              </w:rPr>
            </w:pPr>
            <w:r w:rsidRPr="43F0F91E">
              <w:rPr>
                <w:rFonts w:ascii="Orgon" w:hAnsi="Orgon"/>
              </w:rPr>
              <w:t>Indien de flexibele arbeidskracht</w:t>
            </w:r>
            <w:r w:rsidRPr="43F0F91E">
              <w:rPr>
                <w:rFonts w:ascii="Orgon" w:hAnsi="Orgon"/>
                <w:u w:val="single"/>
              </w:rPr>
              <w:t xml:space="preserve"> </w:t>
            </w:r>
            <w:r w:rsidRPr="43F0F91E">
              <w:rPr>
                <w:rFonts w:ascii="Orgon" w:hAnsi="Orgon"/>
              </w:rPr>
              <w:t>om welke reden dan ook zijn/ haar opdracht niet naar behoren kan uitvoeren zorgt opdrachtnemer in alle voorkomende gevallen voor een gelijkwaardige vervanger, en zorgt ervoor dat de vervanger voldoende is ingewerkt om de opdracht één op één over te nemen zonder hiervoor extra kosten in rekening te brengen.</w:t>
            </w:r>
            <w:r w:rsidRPr="43F0F91E">
              <w:rPr>
                <w:rFonts w:ascii="Orgon" w:hAnsi="Orgon"/>
                <w:u w:val="single"/>
              </w:rPr>
              <w:t xml:space="preserve"> </w:t>
            </w:r>
            <w:r w:rsidRPr="43F0F91E">
              <w:rPr>
                <w:rFonts w:ascii="Orgon" w:hAnsi="Orgon"/>
              </w:rPr>
              <w:t>Hiermee wordt bedoeld dat het tarief van de nieuwe kandidaat niet hoger mag zijn dan het tarief van de kandidaat die vervangen is. Met gelijkwaardig wordt bedoeld minimaal gelijk nivea</w:t>
            </w:r>
            <w:r w:rsidR="5053CC15" w:rsidRPr="43F0F91E">
              <w:rPr>
                <w:rFonts w:ascii="Orgon" w:hAnsi="Orgon"/>
              </w:rPr>
              <w:t>u</w:t>
            </w:r>
            <w:r w:rsidRPr="43F0F91E">
              <w:rPr>
                <w:rFonts w:ascii="Orgon" w:hAnsi="Orgon"/>
              </w:rPr>
              <w:t>/ eisen.</w:t>
            </w:r>
            <w:r w:rsidRPr="43F0F91E">
              <w:rPr>
                <w:rFonts w:ascii="Calibri" w:hAnsi="Calibri" w:cs="Calibri"/>
              </w:rPr>
              <w:t> </w:t>
            </w:r>
          </w:p>
          <w:p w14:paraId="338DD9C8" w14:textId="68E9B207" w:rsidR="00A42F1F" w:rsidRDefault="00F52F34" w:rsidP="00F52F34">
            <w:pPr>
              <w:rPr>
                <w:rFonts w:ascii="Orgon" w:hAnsi="Orgon"/>
              </w:rPr>
            </w:pPr>
            <w:r w:rsidRPr="43F0F91E">
              <w:rPr>
                <w:rFonts w:ascii="Orgon" w:hAnsi="Orgon"/>
              </w:rPr>
              <w:t>Indien hier sprake van is dient opdrachtnemer in urgente situaties binnen twee dagen na voorval een</w:t>
            </w:r>
            <w:r w:rsidRPr="43F0F91E">
              <w:rPr>
                <w:rFonts w:ascii="Calibri" w:hAnsi="Calibri" w:cs="Calibri"/>
              </w:rPr>
              <w:t> </w:t>
            </w:r>
            <w:r w:rsidRPr="43F0F91E">
              <w:rPr>
                <w:rFonts w:ascii="Orgon" w:hAnsi="Orgon"/>
              </w:rPr>
              <w:t>vervangende flexibele arbeidskracht aan te bieden en bij minder urgente gevallen binnen een week.</w:t>
            </w:r>
          </w:p>
        </w:tc>
      </w:tr>
      <w:tr w:rsidR="00A42F1F" w14:paraId="2D78F083" w14:textId="77777777" w:rsidTr="5F755111">
        <w:tc>
          <w:tcPr>
            <w:tcW w:w="1101" w:type="dxa"/>
          </w:tcPr>
          <w:p w14:paraId="64A98433" w14:textId="4FA8A8C2" w:rsidR="00A42F1F" w:rsidRPr="00102114" w:rsidRDefault="00CB4C91" w:rsidP="00102114">
            <w:pPr>
              <w:ind w:left="360"/>
              <w:rPr>
                <w:rFonts w:ascii="Orgon" w:hAnsi="Orgon"/>
              </w:rPr>
            </w:pPr>
            <w:r>
              <w:rPr>
                <w:rFonts w:ascii="Orgon" w:hAnsi="Orgon"/>
              </w:rPr>
              <w:t>1</w:t>
            </w:r>
            <w:r w:rsidR="00F52F34">
              <w:rPr>
                <w:rFonts w:ascii="Orgon" w:hAnsi="Orgon"/>
              </w:rPr>
              <w:t>8</w:t>
            </w:r>
            <w:r w:rsidR="00102114">
              <w:rPr>
                <w:rFonts w:ascii="Orgon" w:hAnsi="Orgon"/>
              </w:rPr>
              <w:t>.</w:t>
            </w:r>
          </w:p>
        </w:tc>
        <w:tc>
          <w:tcPr>
            <w:tcW w:w="8111" w:type="dxa"/>
          </w:tcPr>
          <w:p w14:paraId="75493E75" w14:textId="77777777" w:rsidR="00F52F34" w:rsidRPr="00F52F34" w:rsidRDefault="00F52F34" w:rsidP="00F52F34">
            <w:pPr>
              <w:rPr>
                <w:rFonts w:ascii="Orgon" w:hAnsi="Orgon"/>
              </w:rPr>
            </w:pPr>
            <w:r w:rsidRPr="6C8BE56F">
              <w:rPr>
                <w:rFonts w:ascii="Orgon" w:hAnsi="Orgon"/>
              </w:rPr>
              <w:t>De offerte per kandidaat dient minimaal het volgende te bevatten:</w:t>
            </w:r>
            <w:r w:rsidRPr="6C8BE56F">
              <w:rPr>
                <w:rFonts w:ascii="Calibri" w:hAnsi="Calibri" w:cs="Calibri"/>
              </w:rPr>
              <w:t> </w:t>
            </w:r>
          </w:p>
          <w:p w14:paraId="15EE1694" w14:textId="77777777" w:rsidR="00F52F34" w:rsidRPr="00F52F34" w:rsidRDefault="00F52F34" w:rsidP="00F52F34">
            <w:pPr>
              <w:numPr>
                <w:ilvl w:val="0"/>
                <w:numId w:val="7"/>
              </w:numPr>
              <w:rPr>
                <w:rFonts w:ascii="Orgon" w:hAnsi="Orgon"/>
              </w:rPr>
            </w:pPr>
            <w:r w:rsidRPr="6C8BE56F">
              <w:rPr>
                <w:rFonts w:ascii="Orgon" w:hAnsi="Orgon"/>
              </w:rPr>
              <w:t>Curriculum Vitae (CV);</w:t>
            </w:r>
            <w:r w:rsidRPr="6C8BE56F">
              <w:rPr>
                <w:rFonts w:ascii="Calibri" w:hAnsi="Calibri" w:cs="Calibri"/>
              </w:rPr>
              <w:t> </w:t>
            </w:r>
          </w:p>
          <w:p w14:paraId="69E4D9D8" w14:textId="77777777" w:rsidR="00F52F34" w:rsidRPr="00F52F34" w:rsidRDefault="00F52F34" w:rsidP="00F52F34">
            <w:pPr>
              <w:numPr>
                <w:ilvl w:val="0"/>
                <w:numId w:val="8"/>
              </w:numPr>
              <w:rPr>
                <w:rFonts w:ascii="Orgon" w:hAnsi="Orgon"/>
              </w:rPr>
            </w:pPr>
            <w:r w:rsidRPr="6C8BE56F">
              <w:rPr>
                <w:rFonts w:ascii="Orgon" w:hAnsi="Orgon"/>
              </w:rPr>
              <w:t>Persoonsprofiel;</w:t>
            </w:r>
            <w:r w:rsidRPr="6C8BE56F">
              <w:rPr>
                <w:rFonts w:ascii="Calibri" w:hAnsi="Calibri" w:cs="Calibri"/>
              </w:rPr>
              <w:t> </w:t>
            </w:r>
          </w:p>
          <w:p w14:paraId="0B862883" w14:textId="77777777" w:rsidR="00F52F34" w:rsidRPr="00ED34E6" w:rsidRDefault="00F52F34" w:rsidP="00F52F34">
            <w:pPr>
              <w:numPr>
                <w:ilvl w:val="0"/>
                <w:numId w:val="9"/>
              </w:numPr>
              <w:rPr>
                <w:rFonts w:ascii="Orgon" w:hAnsi="Orgon"/>
              </w:rPr>
            </w:pPr>
            <w:r w:rsidRPr="6C8BE56F">
              <w:rPr>
                <w:rFonts w:ascii="Orgon" w:hAnsi="Orgon"/>
              </w:rPr>
              <w:t>Prijsopgave;</w:t>
            </w:r>
            <w:r w:rsidRPr="6C8BE56F">
              <w:rPr>
                <w:rFonts w:ascii="Calibri" w:hAnsi="Calibri" w:cs="Calibri"/>
              </w:rPr>
              <w:t> </w:t>
            </w:r>
          </w:p>
          <w:p w14:paraId="56419834" w14:textId="587A16A4" w:rsidR="00A42F1F" w:rsidRDefault="00ED34E6" w:rsidP="00ED34E6">
            <w:pPr>
              <w:numPr>
                <w:ilvl w:val="0"/>
                <w:numId w:val="9"/>
              </w:numPr>
              <w:rPr>
                <w:rFonts w:ascii="Orgon" w:hAnsi="Orgon"/>
              </w:rPr>
            </w:pPr>
            <w:r w:rsidRPr="6C8BE56F">
              <w:rPr>
                <w:rFonts w:ascii="Orgon" w:hAnsi="Orgon"/>
              </w:rPr>
              <w:t>Bijzonderheden, zoals de mate van beschikbaarheid</w:t>
            </w:r>
            <w:r w:rsidRPr="6C8BE56F">
              <w:rPr>
                <w:rFonts w:ascii="Calibri" w:hAnsi="Calibri" w:cs="Calibri"/>
              </w:rPr>
              <w:t xml:space="preserve"> </w:t>
            </w:r>
          </w:p>
        </w:tc>
      </w:tr>
      <w:tr w:rsidR="00A42F1F" w14:paraId="11934B65" w14:textId="77777777" w:rsidTr="5F755111">
        <w:tc>
          <w:tcPr>
            <w:tcW w:w="1101" w:type="dxa"/>
          </w:tcPr>
          <w:p w14:paraId="61CD53F1" w14:textId="0D05C865" w:rsidR="00A42F1F" w:rsidRPr="00102114" w:rsidRDefault="00F52F34" w:rsidP="00102114">
            <w:pPr>
              <w:ind w:left="360"/>
              <w:rPr>
                <w:rFonts w:ascii="Orgon" w:hAnsi="Orgon"/>
              </w:rPr>
            </w:pPr>
            <w:r>
              <w:rPr>
                <w:rFonts w:ascii="Orgon" w:hAnsi="Orgon"/>
              </w:rPr>
              <w:t>19</w:t>
            </w:r>
            <w:r w:rsidR="00102114">
              <w:rPr>
                <w:rFonts w:ascii="Orgon" w:hAnsi="Orgon"/>
              </w:rPr>
              <w:t>.</w:t>
            </w:r>
          </w:p>
        </w:tc>
        <w:tc>
          <w:tcPr>
            <w:tcW w:w="8111" w:type="dxa"/>
          </w:tcPr>
          <w:p w14:paraId="1D1A35EB" w14:textId="02D240E2" w:rsidR="00A42F1F" w:rsidRDefault="00ED34E6" w:rsidP="00DB2C36">
            <w:pPr>
              <w:rPr>
                <w:rFonts w:ascii="Orgon" w:hAnsi="Orgon"/>
              </w:rPr>
            </w:pPr>
            <w:r w:rsidRPr="007871F9">
              <w:rPr>
                <w:rFonts w:ascii="Orgon" w:hAnsi="Orgon"/>
              </w:rPr>
              <w:t xml:space="preserve">Opdrachtnemer dient </w:t>
            </w:r>
            <w:r w:rsidR="688FF598" w:rsidRPr="007871F9">
              <w:rPr>
                <w:rFonts w:ascii="Orgon" w:hAnsi="Orgon"/>
              </w:rPr>
              <w:t>zijn</w:t>
            </w:r>
            <w:r w:rsidR="007871F9">
              <w:rPr>
                <w:rFonts w:ascii="Orgon" w:hAnsi="Orgon"/>
              </w:rPr>
              <w:t xml:space="preserve"> </w:t>
            </w:r>
            <w:r w:rsidRPr="007871F9">
              <w:rPr>
                <w:rFonts w:ascii="Orgon" w:hAnsi="Orgon"/>
              </w:rPr>
              <w:t xml:space="preserve">aanbieding maximaal twintig (20) kalenderdagen gestand te doen. Het is voor opdrachtgever wenselijk dat </w:t>
            </w:r>
            <w:r w:rsidR="276BF06B" w:rsidRPr="007871F9">
              <w:rPr>
                <w:rFonts w:ascii="Orgon" w:hAnsi="Orgon"/>
              </w:rPr>
              <w:t>k</w:t>
            </w:r>
            <w:r w:rsidRPr="007871F9">
              <w:rPr>
                <w:rFonts w:ascii="Orgon" w:hAnsi="Orgon"/>
              </w:rPr>
              <w:t>andidaten gedurende die periode beschikbaar blijven. De opdrachtgever</w:t>
            </w:r>
            <w:r w:rsidRPr="00ED34E6">
              <w:rPr>
                <w:rFonts w:ascii="Orgon" w:hAnsi="Orgon"/>
              </w:rPr>
              <w:t xml:space="preserve"> zal de afhandeling zo spoedig mogelijk verzorgen en niet onnodig twintig kalenderdagen laten verstrijken</w:t>
            </w:r>
            <w:r w:rsidR="054A3D72" w:rsidRPr="00ED34E6">
              <w:rPr>
                <w:rFonts w:ascii="Orgon" w:hAnsi="Orgon"/>
              </w:rPr>
              <w:t>.</w:t>
            </w:r>
          </w:p>
        </w:tc>
      </w:tr>
      <w:tr w:rsidR="00370C3F" w14:paraId="5A40D612" w14:textId="77777777" w:rsidTr="5F755111">
        <w:tc>
          <w:tcPr>
            <w:tcW w:w="1101" w:type="dxa"/>
          </w:tcPr>
          <w:p w14:paraId="352D249F" w14:textId="4AB339FA" w:rsidR="00370C3F" w:rsidRPr="00102114" w:rsidRDefault="00102114" w:rsidP="00102114">
            <w:pPr>
              <w:ind w:left="360"/>
              <w:rPr>
                <w:rFonts w:ascii="Orgon" w:hAnsi="Orgon"/>
              </w:rPr>
            </w:pPr>
            <w:r>
              <w:rPr>
                <w:rFonts w:ascii="Orgon" w:hAnsi="Orgon"/>
              </w:rPr>
              <w:lastRenderedPageBreak/>
              <w:t>2</w:t>
            </w:r>
            <w:r w:rsidR="00F52F34">
              <w:rPr>
                <w:rFonts w:ascii="Orgon" w:hAnsi="Orgon"/>
              </w:rPr>
              <w:t>0</w:t>
            </w:r>
            <w:r>
              <w:rPr>
                <w:rFonts w:ascii="Orgon" w:hAnsi="Orgon"/>
              </w:rPr>
              <w:t>.</w:t>
            </w:r>
          </w:p>
        </w:tc>
        <w:tc>
          <w:tcPr>
            <w:tcW w:w="8111" w:type="dxa"/>
          </w:tcPr>
          <w:p w14:paraId="1FE2C8DF" w14:textId="3687C4F4" w:rsidR="00370C3F" w:rsidRPr="00370C3F" w:rsidRDefault="00ED34E6" w:rsidP="00DB2C36">
            <w:pPr>
              <w:rPr>
                <w:rFonts w:ascii="Orgon" w:hAnsi="Orgon"/>
              </w:rPr>
            </w:pPr>
            <w:r w:rsidRPr="00ED34E6">
              <w:rPr>
                <w:rFonts w:ascii="Orgon" w:hAnsi="Orgon"/>
              </w:rPr>
              <w:t>De opdrachtnemer dient te voldoen aan de wet en regelgeving uit de Algemene Verordening Gegevensbescherming. Voor deze aanbesteding zal na voorlopige gunning een nadere regeling worden overeengekomen tussen de opdrachtnemer en opdrachtgever op grond van artikel 26 AVG.</w:t>
            </w:r>
            <w:r w:rsidRPr="00ED34E6">
              <w:rPr>
                <w:rFonts w:ascii="Calibri" w:hAnsi="Calibri" w:cs="Calibri"/>
              </w:rPr>
              <w:t> </w:t>
            </w:r>
          </w:p>
        </w:tc>
      </w:tr>
      <w:tr w:rsidR="00370C3F" w14:paraId="7EBD88BD" w14:textId="77777777" w:rsidTr="5F755111">
        <w:tc>
          <w:tcPr>
            <w:tcW w:w="1101" w:type="dxa"/>
          </w:tcPr>
          <w:p w14:paraId="7623DF44" w14:textId="7236E048" w:rsidR="00370C3F" w:rsidRPr="00102114" w:rsidRDefault="00102114" w:rsidP="00102114">
            <w:pPr>
              <w:ind w:left="360"/>
              <w:rPr>
                <w:rFonts w:ascii="Orgon" w:hAnsi="Orgon"/>
              </w:rPr>
            </w:pPr>
            <w:r>
              <w:rPr>
                <w:rFonts w:ascii="Orgon" w:hAnsi="Orgon"/>
              </w:rPr>
              <w:t>2</w:t>
            </w:r>
            <w:r w:rsidR="00F52F34">
              <w:rPr>
                <w:rFonts w:ascii="Orgon" w:hAnsi="Orgon"/>
              </w:rPr>
              <w:t>1</w:t>
            </w:r>
            <w:r>
              <w:rPr>
                <w:rFonts w:ascii="Orgon" w:hAnsi="Orgon"/>
              </w:rPr>
              <w:t>.</w:t>
            </w:r>
          </w:p>
        </w:tc>
        <w:tc>
          <w:tcPr>
            <w:tcW w:w="8111" w:type="dxa"/>
          </w:tcPr>
          <w:p w14:paraId="59391A94" w14:textId="08D7C942" w:rsidR="00370C3F" w:rsidRPr="00370C3F" w:rsidRDefault="00ED34E6" w:rsidP="00DB2C36">
            <w:pPr>
              <w:rPr>
                <w:rFonts w:ascii="Orgon" w:hAnsi="Orgon"/>
              </w:rPr>
            </w:pPr>
            <w:r w:rsidRPr="00ED34E6">
              <w:rPr>
                <w:rFonts w:ascii="Orgon" w:hAnsi="Orgon"/>
              </w:rPr>
              <w:t>Ter voorkoming van overtreding van de Wet arbeid vreemdelingen (WAV), moet opdrachtnemer nagaan of een flexibele arbeidskracht gerechtigd is in Nederland werkzaam te zijn voordat deze start met de opdracht. Opdrachtnemer draagt zorg voor naleving van de Wet arbeid vreemdelingen en de Wet op de identificatieplicht en alle op voormelde wetgeving gebaseerde uitvoeringsbesluiten en regelgeving. Opdrachtnemer vrijwaart opdrachtgever voor alle aanspraken van derden en boetes van bevoegde instanties in verband met ondeugdelijke naleving van de betreffende wetgeving</w:t>
            </w:r>
            <w:r w:rsidRPr="00ED34E6">
              <w:rPr>
                <w:rFonts w:ascii="Calibri" w:hAnsi="Calibri" w:cs="Calibri"/>
              </w:rPr>
              <w:t> </w:t>
            </w:r>
          </w:p>
        </w:tc>
      </w:tr>
      <w:tr w:rsidR="00370C3F" w14:paraId="4B29BC1E" w14:textId="77777777" w:rsidTr="5F755111">
        <w:tc>
          <w:tcPr>
            <w:tcW w:w="1101" w:type="dxa"/>
            <w:shd w:val="clear" w:color="auto" w:fill="00B0F0"/>
          </w:tcPr>
          <w:p w14:paraId="0DF19D2D" w14:textId="77777777" w:rsidR="00370C3F" w:rsidRPr="00102114" w:rsidRDefault="00370C3F" w:rsidP="00102114">
            <w:pPr>
              <w:ind w:left="360"/>
              <w:rPr>
                <w:rFonts w:ascii="Orgon" w:hAnsi="Orgon"/>
              </w:rPr>
            </w:pPr>
          </w:p>
        </w:tc>
        <w:tc>
          <w:tcPr>
            <w:tcW w:w="8111" w:type="dxa"/>
            <w:shd w:val="clear" w:color="auto" w:fill="00B0F0"/>
          </w:tcPr>
          <w:p w14:paraId="09277E6C" w14:textId="31822372" w:rsidR="00370C3F" w:rsidRPr="00370C3F" w:rsidRDefault="00370C3F" w:rsidP="00DB2C36">
            <w:pPr>
              <w:rPr>
                <w:rFonts w:ascii="Orgon" w:hAnsi="Orgon"/>
              </w:rPr>
            </w:pPr>
            <w:r>
              <w:rPr>
                <w:rFonts w:ascii="Orgon" w:hAnsi="Orgon"/>
              </w:rPr>
              <w:t>Facturatie</w:t>
            </w:r>
          </w:p>
        </w:tc>
      </w:tr>
      <w:tr w:rsidR="00370C3F" w14:paraId="1A3660F5" w14:textId="77777777" w:rsidTr="5F755111">
        <w:tc>
          <w:tcPr>
            <w:tcW w:w="1101" w:type="dxa"/>
          </w:tcPr>
          <w:p w14:paraId="2AFE7241" w14:textId="307BF897" w:rsidR="00370C3F" w:rsidRPr="00102114" w:rsidRDefault="00102114" w:rsidP="00102114">
            <w:pPr>
              <w:ind w:left="360"/>
              <w:rPr>
                <w:rFonts w:ascii="Orgon" w:hAnsi="Orgon"/>
              </w:rPr>
            </w:pPr>
            <w:r>
              <w:rPr>
                <w:rFonts w:ascii="Orgon" w:hAnsi="Orgon"/>
              </w:rPr>
              <w:t>2</w:t>
            </w:r>
            <w:r w:rsidR="00ED34E6">
              <w:rPr>
                <w:rFonts w:ascii="Orgon" w:hAnsi="Orgon"/>
              </w:rPr>
              <w:t>2</w:t>
            </w:r>
            <w:r>
              <w:rPr>
                <w:rFonts w:ascii="Orgon" w:hAnsi="Orgon"/>
              </w:rPr>
              <w:t>.</w:t>
            </w:r>
          </w:p>
          <w:p w14:paraId="1ED58A57" w14:textId="77777777" w:rsidR="00370C3F" w:rsidRDefault="00370C3F" w:rsidP="00DB2C36">
            <w:pPr>
              <w:rPr>
                <w:rFonts w:ascii="Orgon" w:hAnsi="Orgon"/>
              </w:rPr>
            </w:pPr>
          </w:p>
        </w:tc>
        <w:tc>
          <w:tcPr>
            <w:tcW w:w="8111" w:type="dxa"/>
          </w:tcPr>
          <w:p w14:paraId="0128EDC5" w14:textId="05FE4AC8" w:rsidR="00370C3F" w:rsidRPr="00370C3F" w:rsidRDefault="00370C3F" w:rsidP="00ED34E6">
            <w:pPr>
              <w:rPr>
                <w:rFonts w:ascii="Orgon" w:hAnsi="Orgon"/>
              </w:rPr>
            </w:pPr>
            <w:r w:rsidRPr="00370C3F">
              <w:rPr>
                <w:rFonts w:ascii="Orgon" w:hAnsi="Orgon"/>
              </w:rPr>
              <w:t xml:space="preserve">Opdrachtnemer zal opdrachtgever uitsluitend door de </w:t>
            </w:r>
            <w:r w:rsidR="00ED34E6">
              <w:rPr>
                <w:rFonts w:ascii="Orgon" w:hAnsi="Orgon"/>
              </w:rPr>
              <w:t>flexibele arbeids</w:t>
            </w:r>
            <w:r w:rsidRPr="00370C3F">
              <w:rPr>
                <w:rFonts w:ascii="Orgon" w:hAnsi="Orgon"/>
              </w:rPr>
              <w:t>kracht daadwerkelijk gewerkte uren in rekening brengen tot een maximum van het overeengekomen aantal uren.</w:t>
            </w:r>
          </w:p>
        </w:tc>
      </w:tr>
      <w:tr w:rsidR="00370C3F" w14:paraId="05DCEBF7" w14:textId="77777777" w:rsidTr="5F755111">
        <w:tc>
          <w:tcPr>
            <w:tcW w:w="1101" w:type="dxa"/>
          </w:tcPr>
          <w:p w14:paraId="162016BC" w14:textId="76A97CEB" w:rsidR="00370C3F" w:rsidRPr="00102114" w:rsidRDefault="00102114" w:rsidP="00102114">
            <w:pPr>
              <w:ind w:left="360"/>
              <w:rPr>
                <w:rFonts w:ascii="Orgon" w:hAnsi="Orgon"/>
              </w:rPr>
            </w:pPr>
            <w:r>
              <w:rPr>
                <w:rFonts w:ascii="Orgon" w:hAnsi="Orgon"/>
              </w:rPr>
              <w:t>2</w:t>
            </w:r>
            <w:r w:rsidR="00ED34E6">
              <w:rPr>
                <w:rFonts w:ascii="Orgon" w:hAnsi="Orgon"/>
              </w:rPr>
              <w:t>3</w:t>
            </w:r>
            <w:r>
              <w:rPr>
                <w:rFonts w:ascii="Orgon" w:hAnsi="Orgon"/>
              </w:rPr>
              <w:t>.</w:t>
            </w:r>
          </w:p>
        </w:tc>
        <w:tc>
          <w:tcPr>
            <w:tcW w:w="8111" w:type="dxa"/>
          </w:tcPr>
          <w:p w14:paraId="6814ED35" w14:textId="660C851F" w:rsidR="00370C3F" w:rsidRPr="00370C3F" w:rsidRDefault="002B391D" w:rsidP="00DB2C36">
            <w:pPr>
              <w:rPr>
                <w:rFonts w:ascii="Orgon" w:hAnsi="Orgon"/>
              </w:rPr>
            </w:pPr>
            <w:r w:rsidRPr="43F0F91E">
              <w:rPr>
                <w:rFonts w:ascii="Orgon" w:hAnsi="Orgon"/>
              </w:rPr>
              <w:t xml:space="preserve">Opdrachtnemer faciliteert kosteloos digitale urenregistratie door de </w:t>
            </w:r>
            <w:r w:rsidR="571895BD" w:rsidRPr="43F0F91E">
              <w:rPr>
                <w:rFonts w:ascii="Orgon" w:hAnsi="Orgon"/>
              </w:rPr>
              <w:t>flexibele arbeidskracht</w:t>
            </w:r>
            <w:r w:rsidRPr="43F0F91E">
              <w:rPr>
                <w:rFonts w:ascii="Orgon" w:hAnsi="Orgon"/>
              </w:rPr>
              <w:t>, accordering door opdrachtgever en facturatie aan opdrachtgever. Opdrachtgever gaat digitaal akkoord met de declaratie (werkbriefje) en is altijd in de gelegenheid om een urenoverzicht in te zien en de factuur te controleren aan de hand van de digitale informatie in een systeem van opdrachtnemer. Op de factuur dient de samenhang en het verband zichtbaar te zijn met de urendeclaratie, welke met de factuur aangeboden moet worden.</w:t>
            </w:r>
          </w:p>
        </w:tc>
      </w:tr>
      <w:tr w:rsidR="00370C3F" w14:paraId="549E3066" w14:textId="77777777" w:rsidTr="5F755111">
        <w:tc>
          <w:tcPr>
            <w:tcW w:w="1101" w:type="dxa"/>
          </w:tcPr>
          <w:p w14:paraId="7FC5555B" w14:textId="700B1734" w:rsidR="00370C3F" w:rsidRPr="00102114" w:rsidRDefault="00102114" w:rsidP="00102114">
            <w:pPr>
              <w:ind w:left="360"/>
              <w:rPr>
                <w:rFonts w:ascii="Orgon" w:hAnsi="Orgon"/>
              </w:rPr>
            </w:pPr>
            <w:r>
              <w:rPr>
                <w:rFonts w:ascii="Orgon" w:hAnsi="Orgon"/>
              </w:rPr>
              <w:t>2</w:t>
            </w:r>
            <w:r w:rsidR="00ED34E6">
              <w:rPr>
                <w:rFonts w:ascii="Orgon" w:hAnsi="Orgon"/>
              </w:rPr>
              <w:t>4</w:t>
            </w:r>
            <w:r>
              <w:rPr>
                <w:rFonts w:ascii="Orgon" w:hAnsi="Orgon"/>
              </w:rPr>
              <w:t>.</w:t>
            </w:r>
          </w:p>
        </w:tc>
        <w:tc>
          <w:tcPr>
            <w:tcW w:w="8111" w:type="dxa"/>
          </w:tcPr>
          <w:p w14:paraId="50688409" w14:textId="493C4818" w:rsidR="00370C3F" w:rsidRPr="00370C3F" w:rsidRDefault="002B391D" w:rsidP="00DB2C36">
            <w:pPr>
              <w:rPr>
                <w:rFonts w:ascii="Orgon" w:hAnsi="Orgon"/>
              </w:rPr>
            </w:pPr>
            <w:r w:rsidRPr="43F0F91E">
              <w:rPr>
                <w:rFonts w:ascii="Orgon" w:hAnsi="Orgon"/>
              </w:rPr>
              <w:t xml:space="preserve">Op de factuur is minimaal de volgende informatie opgenomen: naam afzender, de adressering, de kostenplaats, </w:t>
            </w:r>
            <w:r w:rsidR="736E3CBE" w:rsidRPr="43F0F91E">
              <w:rPr>
                <w:rFonts w:ascii="Orgon" w:hAnsi="Orgon"/>
              </w:rPr>
              <w:t xml:space="preserve">de kostensoort, </w:t>
            </w:r>
            <w:r w:rsidRPr="43F0F91E">
              <w:rPr>
                <w:rFonts w:ascii="Orgon" w:hAnsi="Orgon"/>
              </w:rPr>
              <w:t xml:space="preserve">de organisatorische eenheid, naam </w:t>
            </w:r>
            <w:r w:rsidR="1E51C428" w:rsidRPr="43F0F91E">
              <w:rPr>
                <w:rFonts w:ascii="Orgon" w:hAnsi="Orgon"/>
              </w:rPr>
              <w:t>flexibele arbeidskracht</w:t>
            </w:r>
            <w:r w:rsidRPr="43F0F91E">
              <w:rPr>
                <w:rFonts w:ascii="Orgon" w:hAnsi="Orgon"/>
              </w:rPr>
              <w:t>, periode inhuur, aantal uren, het overeengekomen uurtarief en de kosten totaal (exclusief en inclusief BTW).</w:t>
            </w:r>
          </w:p>
        </w:tc>
      </w:tr>
      <w:tr w:rsidR="00370C3F" w14:paraId="1B0F2254" w14:textId="77777777" w:rsidTr="5F755111">
        <w:tc>
          <w:tcPr>
            <w:tcW w:w="1101" w:type="dxa"/>
          </w:tcPr>
          <w:p w14:paraId="30DCB84B" w14:textId="394916C8" w:rsidR="00370C3F" w:rsidRPr="00102114" w:rsidRDefault="00102114" w:rsidP="00102114">
            <w:pPr>
              <w:ind w:left="360"/>
              <w:rPr>
                <w:rFonts w:ascii="Orgon" w:hAnsi="Orgon"/>
              </w:rPr>
            </w:pPr>
            <w:r>
              <w:rPr>
                <w:rFonts w:ascii="Orgon" w:hAnsi="Orgon"/>
              </w:rPr>
              <w:t>2</w:t>
            </w:r>
            <w:r w:rsidR="00ED34E6">
              <w:rPr>
                <w:rFonts w:ascii="Orgon" w:hAnsi="Orgon"/>
              </w:rPr>
              <w:t>5</w:t>
            </w:r>
            <w:r>
              <w:rPr>
                <w:rFonts w:ascii="Orgon" w:hAnsi="Orgon"/>
              </w:rPr>
              <w:t>.</w:t>
            </w:r>
          </w:p>
        </w:tc>
        <w:tc>
          <w:tcPr>
            <w:tcW w:w="8111" w:type="dxa"/>
          </w:tcPr>
          <w:p w14:paraId="1E96D251" w14:textId="492967E4" w:rsidR="00370C3F" w:rsidRPr="00370C3F" w:rsidRDefault="002B391D" w:rsidP="00DB2C36">
            <w:pPr>
              <w:rPr>
                <w:rFonts w:ascii="Orgon" w:hAnsi="Orgon"/>
              </w:rPr>
            </w:pPr>
            <w:r w:rsidRPr="1A026DE7">
              <w:rPr>
                <w:rFonts w:ascii="Orgon" w:hAnsi="Orgon"/>
              </w:rPr>
              <w:t>Opdrachtnemer factureert 4-wekelijks of maandelijks achteraf, digitaal, per ingehuurde arbeidskracht.</w:t>
            </w:r>
          </w:p>
        </w:tc>
      </w:tr>
      <w:tr w:rsidR="00370C3F" w14:paraId="6A22E5F3" w14:textId="77777777" w:rsidTr="5F755111">
        <w:tc>
          <w:tcPr>
            <w:tcW w:w="1101" w:type="dxa"/>
          </w:tcPr>
          <w:p w14:paraId="603C4BF6" w14:textId="2C5282A4" w:rsidR="00370C3F" w:rsidRPr="00102114" w:rsidRDefault="00102114" w:rsidP="00102114">
            <w:pPr>
              <w:ind w:left="360"/>
              <w:rPr>
                <w:rFonts w:ascii="Orgon" w:hAnsi="Orgon"/>
              </w:rPr>
            </w:pPr>
            <w:r>
              <w:rPr>
                <w:rFonts w:ascii="Orgon" w:hAnsi="Orgon"/>
              </w:rPr>
              <w:t>2</w:t>
            </w:r>
            <w:r w:rsidR="00ED34E6">
              <w:rPr>
                <w:rFonts w:ascii="Orgon" w:hAnsi="Orgon"/>
              </w:rPr>
              <w:t>6</w:t>
            </w:r>
            <w:r>
              <w:rPr>
                <w:rFonts w:ascii="Orgon" w:hAnsi="Orgon"/>
              </w:rPr>
              <w:t>.</w:t>
            </w:r>
          </w:p>
        </w:tc>
        <w:tc>
          <w:tcPr>
            <w:tcW w:w="8111" w:type="dxa"/>
          </w:tcPr>
          <w:p w14:paraId="043B1861" w14:textId="4D4EC6DB" w:rsidR="00370C3F" w:rsidRPr="00370C3F" w:rsidRDefault="002B391D" w:rsidP="00DB2C36">
            <w:pPr>
              <w:rPr>
                <w:rFonts w:ascii="Orgon" w:hAnsi="Orgon"/>
              </w:rPr>
            </w:pPr>
            <w:r w:rsidRPr="1A026DE7">
              <w:rPr>
                <w:rFonts w:ascii="Orgon" w:hAnsi="Orgon"/>
              </w:rPr>
              <w:t>Tussentijdse organisatieaanpassingen en/ of wijzigingen bij opdrachtgever dienen zonder kosten in de factureringsmethodiek te worden verwerkt.</w:t>
            </w:r>
          </w:p>
        </w:tc>
      </w:tr>
      <w:tr w:rsidR="00370C3F" w14:paraId="601F6A01" w14:textId="77777777" w:rsidTr="5F755111">
        <w:tc>
          <w:tcPr>
            <w:tcW w:w="1101" w:type="dxa"/>
          </w:tcPr>
          <w:p w14:paraId="7526433A" w14:textId="6DADC796" w:rsidR="00370C3F" w:rsidRPr="00102114" w:rsidRDefault="00ED34E6" w:rsidP="00102114">
            <w:pPr>
              <w:ind w:left="360"/>
              <w:rPr>
                <w:rFonts w:ascii="Orgon" w:hAnsi="Orgon"/>
              </w:rPr>
            </w:pPr>
            <w:r>
              <w:rPr>
                <w:rFonts w:ascii="Orgon" w:hAnsi="Orgon"/>
              </w:rPr>
              <w:t>27</w:t>
            </w:r>
            <w:r w:rsidR="00E113D6">
              <w:rPr>
                <w:rFonts w:ascii="Orgon" w:hAnsi="Orgon"/>
              </w:rPr>
              <w:t>.</w:t>
            </w:r>
          </w:p>
        </w:tc>
        <w:tc>
          <w:tcPr>
            <w:tcW w:w="8111" w:type="dxa"/>
          </w:tcPr>
          <w:p w14:paraId="57EDFD68" w14:textId="1387A4C4" w:rsidR="00370C3F" w:rsidRPr="00370C3F" w:rsidRDefault="002B391D" w:rsidP="00DB2C36">
            <w:pPr>
              <w:rPr>
                <w:rFonts w:ascii="Orgon" w:hAnsi="Orgon"/>
              </w:rPr>
            </w:pPr>
            <w:r w:rsidRPr="002B391D">
              <w:rPr>
                <w:rFonts w:ascii="Orgon" w:hAnsi="Orgon"/>
              </w:rPr>
              <w:t>Opdrachtnemer beschikt over een g-rekening voor het betalen van heffingen en belastingen</w:t>
            </w:r>
            <w:r>
              <w:rPr>
                <w:rFonts w:ascii="Orgon" w:hAnsi="Orgon"/>
              </w:rPr>
              <w:t>.</w:t>
            </w:r>
          </w:p>
        </w:tc>
      </w:tr>
      <w:tr w:rsidR="00370C3F" w14:paraId="17346680" w14:textId="77777777" w:rsidTr="5F755111">
        <w:tc>
          <w:tcPr>
            <w:tcW w:w="1101" w:type="dxa"/>
          </w:tcPr>
          <w:p w14:paraId="303BDDC0" w14:textId="260AB08A" w:rsidR="00370C3F" w:rsidRPr="00102114" w:rsidRDefault="00E216DE" w:rsidP="00102114">
            <w:pPr>
              <w:ind w:left="360"/>
              <w:rPr>
                <w:rFonts w:ascii="Orgon" w:hAnsi="Orgon"/>
              </w:rPr>
            </w:pPr>
            <w:r>
              <w:rPr>
                <w:rFonts w:ascii="Orgon" w:hAnsi="Orgon"/>
              </w:rPr>
              <w:t>28</w:t>
            </w:r>
            <w:r w:rsidR="00102114">
              <w:rPr>
                <w:rFonts w:ascii="Orgon" w:hAnsi="Orgon"/>
              </w:rPr>
              <w:t>.</w:t>
            </w:r>
          </w:p>
        </w:tc>
        <w:tc>
          <w:tcPr>
            <w:tcW w:w="8111" w:type="dxa"/>
          </w:tcPr>
          <w:p w14:paraId="03B6CF1E" w14:textId="55C8C001" w:rsidR="00370C3F" w:rsidRPr="00370C3F" w:rsidRDefault="002B391D" w:rsidP="00DB2C36">
            <w:pPr>
              <w:rPr>
                <w:rFonts w:ascii="Orgon" w:hAnsi="Orgon"/>
              </w:rPr>
            </w:pPr>
            <w:r w:rsidRPr="002B391D">
              <w:rPr>
                <w:rFonts w:ascii="Orgon" w:hAnsi="Orgon"/>
              </w:rPr>
              <w:t>Opdrachtnemer splitst elke factuur op een dusdanige manier dat 25% van het factuurbedrag inclusief btw kan worden overgemaakt naar de g-rekening van opdrachtnemer</w:t>
            </w:r>
            <w:r>
              <w:rPr>
                <w:rFonts w:ascii="Orgon" w:hAnsi="Orgon"/>
              </w:rPr>
              <w:t>.</w:t>
            </w:r>
          </w:p>
        </w:tc>
      </w:tr>
      <w:tr w:rsidR="00370C3F" w14:paraId="588E3AA0" w14:textId="77777777" w:rsidTr="5F755111">
        <w:tc>
          <w:tcPr>
            <w:tcW w:w="1101" w:type="dxa"/>
          </w:tcPr>
          <w:p w14:paraId="78FEE983" w14:textId="687FFBA1" w:rsidR="00370C3F" w:rsidRPr="00102114" w:rsidRDefault="00E216DE" w:rsidP="00102114">
            <w:pPr>
              <w:ind w:left="360"/>
              <w:rPr>
                <w:rFonts w:ascii="Orgon" w:hAnsi="Orgon"/>
              </w:rPr>
            </w:pPr>
            <w:r>
              <w:rPr>
                <w:rFonts w:ascii="Orgon" w:hAnsi="Orgon"/>
              </w:rPr>
              <w:t>29</w:t>
            </w:r>
            <w:r w:rsidR="00102114">
              <w:rPr>
                <w:rFonts w:ascii="Orgon" w:hAnsi="Orgon"/>
              </w:rPr>
              <w:t>.</w:t>
            </w:r>
          </w:p>
        </w:tc>
        <w:tc>
          <w:tcPr>
            <w:tcW w:w="8111" w:type="dxa"/>
          </w:tcPr>
          <w:p w14:paraId="6651509B" w14:textId="1CB087F9" w:rsidR="00370C3F" w:rsidRPr="00370C3F" w:rsidRDefault="002B391D" w:rsidP="00DB2C36">
            <w:pPr>
              <w:rPr>
                <w:rFonts w:ascii="Orgon" w:hAnsi="Orgon"/>
              </w:rPr>
            </w:pPr>
            <w:r w:rsidRPr="002B391D">
              <w:rPr>
                <w:rFonts w:ascii="Orgon" w:hAnsi="Orgon"/>
              </w:rPr>
              <w:t xml:space="preserve">De eisen zoals gesteld onder punt </w:t>
            </w:r>
            <w:r w:rsidR="00E216DE">
              <w:rPr>
                <w:rFonts w:ascii="Orgon" w:hAnsi="Orgon"/>
              </w:rPr>
              <w:t>27</w:t>
            </w:r>
            <w:r w:rsidRPr="002B391D">
              <w:rPr>
                <w:rFonts w:ascii="Orgon" w:hAnsi="Orgon"/>
              </w:rPr>
              <w:t xml:space="preserve"> t/m </w:t>
            </w:r>
            <w:r w:rsidR="00E216DE">
              <w:rPr>
                <w:rFonts w:ascii="Orgon" w:hAnsi="Orgon"/>
              </w:rPr>
              <w:t>28</w:t>
            </w:r>
            <w:r w:rsidRPr="002B391D">
              <w:rPr>
                <w:rFonts w:ascii="Orgon" w:hAnsi="Orgon"/>
              </w:rPr>
              <w:t xml:space="preserve"> kunnen ook ingevuld worden door opdrachtnemer door te voldoen aan de norm NEN 4400-1 of NEN 4400-2. Dit kan opdrachtgever doen door aan te tonen dat hij beschikt over het keurmerk SNA</w:t>
            </w:r>
            <w:r>
              <w:rPr>
                <w:rFonts w:ascii="Orgon" w:hAnsi="Orgon"/>
              </w:rPr>
              <w:t>.</w:t>
            </w:r>
          </w:p>
        </w:tc>
      </w:tr>
      <w:tr w:rsidR="002B391D" w14:paraId="40638C32" w14:textId="77777777" w:rsidTr="5F755111">
        <w:tc>
          <w:tcPr>
            <w:tcW w:w="1101" w:type="dxa"/>
            <w:shd w:val="clear" w:color="auto" w:fill="00B0F0"/>
          </w:tcPr>
          <w:p w14:paraId="40828698" w14:textId="5F8ECFAC" w:rsidR="002B391D" w:rsidRPr="00102114" w:rsidRDefault="002B391D" w:rsidP="00102114">
            <w:pPr>
              <w:ind w:left="360"/>
              <w:rPr>
                <w:rFonts w:ascii="Orgon" w:hAnsi="Orgon"/>
              </w:rPr>
            </w:pPr>
          </w:p>
        </w:tc>
        <w:tc>
          <w:tcPr>
            <w:tcW w:w="8111" w:type="dxa"/>
            <w:shd w:val="clear" w:color="auto" w:fill="00B0F0"/>
          </w:tcPr>
          <w:p w14:paraId="6A725CEB" w14:textId="53EE3019" w:rsidR="002B391D" w:rsidRPr="002B391D" w:rsidRDefault="002B391D" w:rsidP="00DB2C36">
            <w:pPr>
              <w:rPr>
                <w:rFonts w:ascii="Orgon" w:hAnsi="Orgon"/>
              </w:rPr>
            </w:pPr>
            <w:r>
              <w:rPr>
                <w:rFonts w:ascii="Orgon" w:hAnsi="Orgon"/>
              </w:rPr>
              <w:t>Communicatie</w:t>
            </w:r>
          </w:p>
        </w:tc>
      </w:tr>
      <w:tr w:rsidR="002B391D" w14:paraId="6A02CD48" w14:textId="77777777" w:rsidTr="5F755111">
        <w:tc>
          <w:tcPr>
            <w:tcW w:w="1101" w:type="dxa"/>
          </w:tcPr>
          <w:p w14:paraId="21118636" w14:textId="00BE82B3" w:rsidR="002B391D" w:rsidRPr="00102114" w:rsidRDefault="00102114" w:rsidP="00102114">
            <w:pPr>
              <w:ind w:left="360"/>
              <w:rPr>
                <w:rFonts w:ascii="Orgon" w:hAnsi="Orgon"/>
              </w:rPr>
            </w:pPr>
            <w:r>
              <w:rPr>
                <w:rFonts w:ascii="Orgon" w:hAnsi="Orgon"/>
              </w:rPr>
              <w:t>3</w:t>
            </w:r>
            <w:r w:rsidR="00E216DE">
              <w:rPr>
                <w:rFonts w:ascii="Orgon" w:hAnsi="Orgon"/>
              </w:rPr>
              <w:t>0</w:t>
            </w:r>
            <w:r>
              <w:rPr>
                <w:rFonts w:ascii="Orgon" w:hAnsi="Orgon"/>
              </w:rPr>
              <w:t>.</w:t>
            </w:r>
          </w:p>
        </w:tc>
        <w:tc>
          <w:tcPr>
            <w:tcW w:w="8111" w:type="dxa"/>
          </w:tcPr>
          <w:p w14:paraId="38568395" w14:textId="3A226EC5" w:rsidR="002B391D" w:rsidRPr="002B391D" w:rsidRDefault="002B391D" w:rsidP="00DB2C36">
            <w:pPr>
              <w:rPr>
                <w:rFonts w:ascii="Orgon" w:hAnsi="Orgon"/>
              </w:rPr>
            </w:pPr>
            <w:r w:rsidRPr="002B391D">
              <w:rPr>
                <w:rFonts w:ascii="Orgon" w:hAnsi="Orgon"/>
              </w:rPr>
              <w:t>A</w:t>
            </w:r>
            <w:r w:rsidR="00E216DE" w:rsidRPr="00E216DE">
              <w:rPr>
                <w:rFonts w:ascii="Orgon" w:hAnsi="Orgon"/>
              </w:rPr>
              <w:t xml:space="preserve">lle operationele contacten lopen via de </w:t>
            </w:r>
            <w:proofErr w:type="spellStart"/>
            <w:r w:rsidR="00E216DE" w:rsidRPr="00E216DE">
              <w:rPr>
                <w:rFonts w:ascii="Orgon" w:hAnsi="Orgon"/>
              </w:rPr>
              <w:t>inhuurdesk</w:t>
            </w:r>
            <w:proofErr w:type="spellEnd"/>
            <w:r w:rsidR="00E216DE" w:rsidRPr="00E216DE">
              <w:rPr>
                <w:rFonts w:ascii="Orgon" w:hAnsi="Orgon"/>
              </w:rPr>
              <w:t xml:space="preserve"> van opdrachtgever. Contractbijzonderheden worden altijd afgehandeld met de contracteigenaar, de afdeling Personeel &amp; Organisati</w:t>
            </w:r>
            <w:r w:rsidR="00E216DE">
              <w:rPr>
                <w:rFonts w:ascii="Orgon" w:hAnsi="Orgon"/>
              </w:rPr>
              <w:t>e.</w:t>
            </w:r>
            <w:r w:rsidR="00E216DE" w:rsidRPr="00E216DE">
              <w:rPr>
                <w:rFonts w:ascii="Orgon" w:hAnsi="Orgon"/>
              </w:rPr>
              <w:t xml:space="preserve"> </w:t>
            </w:r>
          </w:p>
        </w:tc>
      </w:tr>
      <w:tr w:rsidR="002B391D" w14:paraId="4779715D" w14:textId="77777777" w:rsidTr="5F755111">
        <w:tc>
          <w:tcPr>
            <w:tcW w:w="1101" w:type="dxa"/>
          </w:tcPr>
          <w:p w14:paraId="789B9AF3" w14:textId="66A83F24" w:rsidR="002B391D" w:rsidRPr="00102114" w:rsidRDefault="00102114" w:rsidP="00102114">
            <w:pPr>
              <w:ind w:left="360"/>
              <w:rPr>
                <w:rFonts w:ascii="Orgon" w:hAnsi="Orgon"/>
              </w:rPr>
            </w:pPr>
            <w:r>
              <w:rPr>
                <w:rFonts w:ascii="Orgon" w:hAnsi="Orgon"/>
              </w:rPr>
              <w:t>3</w:t>
            </w:r>
            <w:r w:rsidR="00E216DE">
              <w:rPr>
                <w:rFonts w:ascii="Orgon" w:hAnsi="Orgon"/>
              </w:rPr>
              <w:t>1</w:t>
            </w:r>
            <w:r>
              <w:rPr>
                <w:rFonts w:ascii="Orgon" w:hAnsi="Orgon"/>
              </w:rPr>
              <w:t>.</w:t>
            </w:r>
          </w:p>
        </w:tc>
        <w:tc>
          <w:tcPr>
            <w:tcW w:w="8111" w:type="dxa"/>
          </w:tcPr>
          <w:p w14:paraId="04944721" w14:textId="4B978AA9" w:rsidR="002B391D" w:rsidRPr="002B391D" w:rsidRDefault="002B391D" w:rsidP="00DB2C36">
            <w:pPr>
              <w:rPr>
                <w:rFonts w:ascii="Orgon" w:hAnsi="Orgon"/>
              </w:rPr>
            </w:pPr>
            <w:r w:rsidRPr="002B391D">
              <w:rPr>
                <w:rFonts w:ascii="Orgon" w:hAnsi="Orgon"/>
              </w:rPr>
              <w:t>Opdrachtnemer stelt één contactpersoon met plaatsvervanger aan die contacten onderhoudt met opdrachtgever, te weten op tactisch en strategisch niveau. De contactpersoon is zowel telefonisch als per mail te bereiken. De contactpersoon en diens plaatsvervanger beheersen de Nederlandse taal in woord en geschrift.</w:t>
            </w:r>
          </w:p>
        </w:tc>
      </w:tr>
      <w:tr w:rsidR="002B391D" w14:paraId="440DB10B" w14:textId="77777777" w:rsidTr="5F755111">
        <w:tc>
          <w:tcPr>
            <w:tcW w:w="1101" w:type="dxa"/>
          </w:tcPr>
          <w:p w14:paraId="0912285C" w14:textId="7916B53A" w:rsidR="002B391D" w:rsidRPr="00102114" w:rsidRDefault="00102114" w:rsidP="00102114">
            <w:pPr>
              <w:ind w:left="360"/>
              <w:rPr>
                <w:rFonts w:ascii="Orgon" w:hAnsi="Orgon"/>
              </w:rPr>
            </w:pPr>
            <w:r>
              <w:rPr>
                <w:rFonts w:ascii="Orgon" w:hAnsi="Orgon"/>
              </w:rPr>
              <w:t>3</w:t>
            </w:r>
            <w:r w:rsidR="00E216DE">
              <w:rPr>
                <w:rFonts w:ascii="Orgon" w:hAnsi="Orgon"/>
              </w:rPr>
              <w:t>2</w:t>
            </w:r>
            <w:r>
              <w:rPr>
                <w:rFonts w:ascii="Orgon" w:hAnsi="Orgon"/>
              </w:rPr>
              <w:t>.</w:t>
            </w:r>
          </w:p>
        </w:tc>
        <w:tc>
          <w:tcPr>
            <w:tcW w:w="8111" w:type="dxa"/>
          </w:tcPr>
          <w:p w14:paraId="18A31948" w14:textId="7298917F" w:rsidR="002B391D" w:rsidRPr="002B391D" w:rsidRDefault="002B391D" w:rsidP="00DB2C36">
            <w:pPr>
              <w:rPr>
                <w:rFonts w:ascii="Orgon" w:hAnsi="Orgon"/>
              </w:rPr>
            </w:pPr>
            <w:r w:rsidRPr="002B391D">
              <w:rPr>
                <w:rFonts w:ascii="Orgon" w:hAnsi="Orgon"/>
              </w:rPr>
              <w:t xml:space="preserve">Opdrachtgever wenst een periodieke evaluatie (minimaal </w:t>
            </w:r>
            <w:r>
              <w:rPr>
                <w:rFonts w:ascii="Orgon" w:hAnsi="Orgon"/>
              </w:rPr>
              <w:t>1</w:t>
            </w:r>
            <w:r w:rsidRPr="002B391D">
              <w:rPr>
                <w:rFonts w:ascii="Orgon" w:hAnsi="Orgon"/>
              </w:rPr>
              <w:t xml:space="preserve"> keer per jaar) van de samenwerking op zowel operationeel, tactisch als strategisch niveau met de opdrachtnemer. Indien daar aanleiding toe is zal de periodieke evaluatie tussentijds plaatsvinden. Opdrachtnemer stelt binnen tien werkdagen na het overleg een conceptverslag op en legt dit ter acceptatie voor aan opdrachtgever</w:t>
            </w:r>
          </w:p>
        </w:tc>
      </w:tr>
      <w:tr w:rsidR="002B391D" w14:paraId="6D5343A7" w14:textId="77777777" w:rsidTr="5F755111">
        <w:tc>
          <w:tcPr>
            <w:tcW w:w="1101" w:type="dxa"/>
          </w:tcPr>
          <w:p w14:paraId="30ED8E3C" w14:textId="0BD637A1" w:rsidR="002B391D" w:rsidRPr="00102114" w:rsidRDefault="00102114" w:rsidP="00102114">
            <w:pPr>
              <w:ind w:left="360"/>
              <w:rPr>
                <w:rFonts w:ascii="Orgon" w:hAnsi="Orgon"/>
              </w:rPr>
            </w:pPr>
            <w:r>
              <w:rPr>
                <w:rFonts w:ascii="Orgon" w:hAnsi="Orgon"/>
              </w:rPr>
              <w:t>3</w:t>
            </w:r>
            <w:r w:rsidR="00E216DE">
              <w:rPr>
                <w:rFonts w:ascii="Orgon" w:hAnsi="Orgon"/>
              </w:rPr>
              <w:t>3</w:t>
            </w:r>
            <w:r>
              <w:rPr>
                <w:rFonts w:ascii="Orgon" w:hAnsi="Orgon"/>
              </w:rPr>
              <w:t>.</w:t>
            </w:r>
          </w:p>
        </w:tc>
        <w:tc>
          <w:tcPr>
            <w:tcW w:w="8111" w:type="dxa"/>
          </w:tcPr>
          <w:p w14:paraId="247666D2" w14:textId="612C44CF" w:rsidR="002B391D" w:rsidRPr="002B391D" w:rsidRDefault="002B391D" w:rsidP="00DB2C36">
            <w:pPr>
              <w:rPr>
                <w:rFonts w:ascii="Orgon" w:hAnsi="Orgon"/>
              </w:rPr>
            </w:pPr>
            <w:r w:rsidRPr="43F0F91E">
              <w:rPr>
                <w:rFonts w:ascii="Orgon" w:hAnsi="Orgon"/>
              </w:rPr>
              <w:t xml:space="preserve">Inschrijver zorgt ervoor dat </w:t>
            </w:r>
            <w:r w:rsidR="5C15F995" w:rsidRPr="43F0F91E">
              <w:rPr>
                <w:rFonts w:ascii="Orgon" w:hAnsi="Orgon"/>
              </w:rPr>
              <w:t>flexibele arbeidskracht</w:t>
            </w:r>
            <w:r w:rsidRPr="43F0F91E">
              <w:rPr>
                <w:rFonts w:ascii="Orgon" w:hAnsi="Orgon"/>
              </w:rPr>
              <w:t xml:space="preserve">en zich tijdig ziekmelden bij de dienst waar zij werkzaam zijn. Onder ‘tijdig’ wordt verstaan: dezelfde ochtend voor 08:30 uur of </w:t>
            </w:r>
            <w:r w:rsidRPr="43F0F91E">
              <w:rPr>
                <w:rFonts w:ascii="Orgon" w:hAnsi="Orgon"/>
              </w:rPr>
              <w:lastRenderedPageBreak/>
              <w:t xml:space="preserve">volgens bij de desbetreffende dienst geldende afspraken. Opdrachtnemer verzorgt de begeleiding van de </w:t>
            </w:r>
            <w:r w:rsidR="0354C316" w:rsidRPr="43F0F91E">
              <w:rPr>
                <w:rFonts w:ascii="Orgon" w:hAnsi="Orgon"/>
              </w:rPr>
              <w:t>flexibele arbeidskracht</w:t>
            </w:r>
            <w:r w:rsidRPr="43F0F91E">
              <w:rPr>
                <w:rFonts w:ascii="Orgon" w:hAnsi="Orgon"/>
              </w:rPr>
              <w:t xml:space="preserve"> en voert de relevante sociale wetgeving uit.</w:t>
            </w:r>
          </w:p>
        </w:tc>
      </w:tr>
      <w:tr w:rsidR="002B391D" w14:paraId="145F7F97" w14:textId="77777777" w:rsidTr="5F755111">
        <w:tc>
          <w:tcPr>
            <w:tcW w:w="1101" w:type="dxa"/>
          </w:tcPr>
          <w:p w14:paraId="7DD996EE" w14:textId="69043329" w:rsidR="002B391D" w:rsidRPr="00102114" w:rsidRDefault="00102114" w:rsidP="00102114">
            <w:pPr>
              <w:ind w:left="360"/>
              <w:rPr>
                <w:rFonts w:ascii="Orgon" w:hAnsi="Orgon"/>
              </w:rPr>
            </w:pPr>
            <w:r>
              <w:rPr>
                <w:rFonts w:ascii="Orgon" w:hAnsi="Orgon"/>
              </w:rPr>
              <w:lastRenderedPageBreak/>
              <w:t>3</w:t>
            </w:r>
            <w:r w:rsidR="00E216DE">
              <w:rPr>
                <w:rFonts w:ascii="Orgon" w:hAnsi="Orgon"/>
              </w:rPr>
              <w:t>4</w:t>
            </w:r>
            <w:r>
              <w:rPr>
                <w:rFonts w:ascii="Orgon" w:hAnsi="Orgon"/>
              </w:rPr>
              <w:t>.</w:t>
            </w:r>
          </w:p>
        </w:tc>
        <w:tc>
          <w:tcPr>
            <w:tcW w:w="8111" w:type="dxa"/>
          </w:tcPr>
          <w:p w14:paraId="1F803434" w14:textId="34D34487" w:rsidR="002B391D" w:rsidRPr="002B391D" w:rsidRDefault="002B391D" w:rsidP="00DB2C36">
            <w:pPr>
              <w:rPr>
                <w:rFonts w:ascii="Orgon" w:hAnsi="Orgon"/>
              </w:rPr>
            </w:pPr>
            <w:r w:rsidRPr="43F0F91E">
              <w:rPr>
                <w:rFonts w:ascii="Orgon" w:hAnsi="Orgon"/>
              </w:rPr>
              <w:t xml:space="preserve">De op te nemen vakantie- en verlofdagen van de in te zetten arbeidskracht zullen in goed overleg tussen de direct leidinggevende en de </w:t>
            </w:r>
            <w:r w:rsidR="23577B2A" w:rsidRPr="43F0F91E">
              <w:rPr>
                <w:rFonts w:ascii="Orgon" w:hAnsi="Orgon"/>
              </w:rPr>
              <w:t>flexibele arbeidskracht</w:t>
            </w:r>
            <w:r w:rsidRPr="43F0F91E">
              <w:rPr>
                <w:rFonts w:ascii="Orgon" w:hAnsi="Orgon"/>
              </w:rPr>
              <w:t xml:space="preserve"> worden vastgesteld, waarbij rekening dient te worden gehouden met de voortgang van de </w:t>
            </w:r>
            <w:r w:rsidRPr="43F0F91E">
              <w:rPr>
                <w:rFonts w:ascii="Orgon" w:hAnsi="Orgon"/>
                <w:u w:val="single"/>
              </w:rPr>
              <w:t xml:space="preserve">werkzaamheden </w:t>
            </w:r>
            <w:r w:rsidRPr="43F0F91E">
              <w:rPr>
                <w:rFonts w:ascii="Orgon" w:hAnsi="Orgon"/>
              </w:rPr>
              <w:t xml:space="preserve">/ vastgesteld rooster en daarbij behorende afspraken. Belemmeringen in werkzaamheden waarvoor de </w:t>
            </w:r>
            <w:r w:rsidR="4D964DA4" w:rsidRPr="43F0F91E">
              <w:rPr>
                <w:rFonts w:ascii="Orgon" w:hAnsi="Orgon"/>
              </w:rPr>
              <w:t>flexibele arbeidskracht</w:t>
            </w:r>
            <w:r w:rsidRPr="43F0F91E">
              <w:rPr>
                <w:rFonts w:ascii="Orgon" w:hAnsi="Orgon"/>
              </w:rPr>
              <w:t xml:space="preserve"> wordt ingezet dienen te worden voorkomen. De opdrachtnemer houdt de opbouw van vakantiedagen per </w:t>
            </w:r>
            <w:r w:rsidR="6418461D" w:rsidRPr="43F0F91E">
              <w:rPr>
                <w:rFonts w:ascii="Orgon" w:hAnsi="Orgon"/>
              </w:rPr>
              <w:t>flexibele arbeidskracht</w:t>
            </w:r>
            <w:r w:rsidRPr="43F0F91E">
              <w:rPr>
                <w:rFonts w:ascii="Orgon" w:hAnsi="Orgon"/>
              </w:rPr>
              <w:t xml:space="preserve"> bij.</w:t>
            </w:r>
          </w:p>
        </w:tc>
      </w:tr>
      <w:tr w:rsidR="002B391D" w14:paraId="4B9ABB48" w14:textId="77777777" w:rsidTr="5F755111">
        <w:tc>
          <w:tcPr>
            <w:tcW w:w="1101" w:type="dxa"/>
          </w:tcPr>
          <w:p w14:paraId="429FC684" w14:textId="60347242" w:rsidR="002B391D" w:rsidRPr="00102114" w:rsidRDefault="00102114" w:rsidP="00102114">
            <w:pPr>
              <w:ind w:left="360"/>
              <w:rPr>
                <w:rFonts w:ascii="Orgon" w:hAnsi="Orgon"/>
              </w:rPr>
            </w:pPr>
            <w:r>
              <w:rPr>
                <w:rFonts w:ascii="Orgon" w:hAnsi="Orgon"/>
              </w:rPr>
              <w:t>3</w:t>
            </w:r>
            <w:r w:rsidR="00E216DE">
              <w:rPr>
                <w:rFonts w:ascii="Orgon" w:hAnsi="Orgon"/>
              </w:rPr>
              <w:t>5</w:t>
            </w:r>
            <w:r>
              <w:rPr>
                <w:rFonts w:ascii="Orgon" w:hAnsi="Orgon"/>
              </w:rPr>
              <w:t>.</w:t>
            </w:r>
          </w:p>
        </w:tc>
        <w:tc>
          <w:tcPr>
            <w:tcW w:w="8111" w:type="dxa"/>
          </w:tcPr>
          <w:p w14:paraId="068F8981" w14:textId="110DA820" w:rsidR="002B391D" w:rsidRPr="002B391D" w:rsidRDefault="002B391D" w:rsidP="00DB2C36">
            <w:pPr>
              <w:rPr>
                <w:rFonts w:ascii="Orgon" w:hAnsi="Orgon"/>
              </w:rPr>
            </w:pPr>
            <w:r w:rsidRPr="6C8BE56F">
              <w:rPr>
                <w:rFonts w:ascii="Orgon" w:hAnsi="Orgon"/>
              </w:rPr>
              <w:t xml:space="preserve">Opdrachtnemer dient alle dossiers van de </w:t>
            </w:r>
            <w:r w:rsidR="00E216DE" w:rsidRPr="6C8BE56F">
              <w:rPr>
                <w:rFonts w:ascii="Orgon" w:hAnsi="Orgon"/>
              </w:rPr>
              <w:t>flexibele arbeidskrachten</w:t>
            </w:r>
            <w:r w:rsidRPr="6C8BE56F">
              <w:rPr>
                <w:rFonts w:ascii="Orgon" w:hAnsi="Orgon"/>
              </w:rPr>
              <w:t xml:space="preserve"> te allen tijde op orde te hebben, deze dienen actueel en volledig te zijn. Alle voor de aanvraag en plaatsing relevante documenten, dan wel een kopie daarvan, dienen bij opdrachtnemer gearchiveerd te worden. Op verzoek van de opdrachtgever dient opdrachtnemer binnen één (1) werkdag inzage te verlenen in dossiers van </w:t>
            </w:r>
            <w:r w:rsidR="00E216DE" w:rsidRPr="6C8BE56F">
              <w:rPr>
                <w:rFonts w:ascii="Orgon" w:hAnsi="Orgon"/>
              </w:rPr>
              <w:t>flexibele arbeids</w:t>
            </w:r>
            <w:r w:rsidRPr="6C8BE56F">
              <w:rPr>
                <w:rFonts w:ascii="Orgon" w:hAnsi="Orgon"/>
              </w:rPr>
              <w:t>krachten welke ingezet zijn bij opdrachtgever</w:t>
            </w:r>
            <w:r w:rsidR="00E216DE" w:rsidRPr="6C8BE56F">
              <w:rPr>
                <w:rFonts w:ascii="Orgon" w:hAnsi="Orgon"/>
              </w:rPr>
              <w:t>. Hierbij wordt rekening gehouden met de regels omtrent de AVG.</w:t>
            </w:r>
          </w:p>
        </w:tc>
      </w:tr>
      <w:tr w:rsidR="002B391D" w14:paraId="0A54F640" w14:textId="77777777" w:rsidTr="5F755111">
        <w:tc>
          <w:tcPr>
            <w:tcW w:w="1101" w:type="dxa"/>
          </w:tcPr>
          <w:p w14:paraId="787CB56E" w14:textId="5BDE2CE8" w:rsidR="002B391D" w:rsidRPr="00102114" w:rsidRDefault="00102114" w:rsidP="00102114">
            <w:pPr>
              <w:ind w:left="360"/>
              <w:rPr>
                <w:rFonts w:ascii="Orgon" w:hAnsi="Orgon"/>
              </w:rPr>
            </w:pPr>
            <w:r>
              <w:rPr>
                <w:rFonts w:ascii="Orgon" w:hAnsi="Orgon"/>
              </w:rPr>
              <w:t>3</w:t>
            </w:r>
            <w:r w:rsidR="00E216DE">
              <w:rPr>
                <w:rFonts w:ascii="Orgon" w:hAnsi="Orgon"/>
              </w:rPr>
              <w:t>6</w:t>
            </w:r>
            <w:r>
              <w:rPr>
                <w:rFonts w:ascii="Orgon" w:hAnsi="Orgon"/>
              </w:rPr>
              <w:t>.</w:t>
            </w:r>
          </w:p>
        </w:tc>
        <w:tc>
          <w:tcPr>
            <w:tcW w:w="8111" w:type="dxa"/>
          </w:tcPr>
          <w:p w14:paraId="426DBB67" w14:textId="41222A08" w:rsidR="004309BB" w:rsidRDefault="004309BB" w:rsidP="00DB2C36">
            <w:pPr>
              <w:rPr>
                <w:rFonts w:ascii="Orgon" w:hAnsi="Orgon"/>
              </w:rPr>
            </w:pPr>
            <w:r w:rsidRPr="001A329D">
              <w:rPr>
                <w:rFonts w:ascii="Orgon" w:hAnsi="Orgon"/>
              </w:rPr>
              <w:t>Opdrachtnemer levert</w:t>
            </w:r>
            <w:r w:rsidR="00E216DE" w:rsidRPr="001A329D">
              <w:rPr>
                <w:rFonts w:ascii="Orgon" w:hAnsi="Orgon"/>
              </w:rPr>
              <w:t xml:space="preserve"> twee</w:t>
            </w:r>
            <w:r w:rsidRPr="001A329D">
              <w:rPr>
                <w:rFonts w:ascii="Orgon" w:hAnsi="Orgon"/>
              </w:rPr>
              <w:t xml:space="preserve"> maal per jaar een</w:t>
            </w:r>
            <w:r w:rsidRPr="004309BB">
              <w:rPr>
                <w:rFonts w:ascii="Orgon" w:hAnsi="Orgon"/>
              </w:rPr>
              <w:t xml:space="preserve"> rapport aan bij de opdrachtgever waarin de volgende onderwerpen zijn uitgewerkt: </w:t>
            </w:r>
          </w:p>
          <w:p w14:paraId="552E0762" w14:textId="77777777" w:rsidR="004309BB" w:rsidRDefault="004309BB" w:rsidP="00DB2C36">
            <w:pPr>
              <w:rPr>
                <w:rFonts w:ascii="Orgon" w:hAnsi="Orgon"/>
              </w:rPr>
            </w:pPr>
            <w:r w:rsidRPr="6C8BE56F">
              <w:rPr>
                <w:rFonts w:ascii="Orgon" w:hAnsi="Orgon"/>
              </w:rPr>
              <w:t>• Gemiddeld aantal uren/dagen dat een aanvraag open staat;</w:t>
            </w:r>
          </w:p>
          <w:p w14:paraId="21DC8C8A" w14:textId="77777777" w:rsidR="004309BB" w:rsidRDefault="004309BB" w:rsidP="00DB2C36">
            <w:pPr>
              <w:rPr>
                <w:rFonts w:ascii="Orgon" w:hAnsi="Orgon"/>
              </w:rPr>
            </w:pPr>
            <w:r w:rsidRPr="6C8BE56F">
              <w:rPr>
                <w:rFonts w:ascii="Orgon" w:hAnsi="Orgon"/>
              </w:rPr>
              <w:t xml:space="preserve"> • Gemiddeld aantal uren/dagen dat een spoedaanvraag open staat; </w:t>
            </w:r>
          </w:p>
          <w:p w14:paraId="4D5D7FB9" w14:textId="77777777" w:rsidR="004309BB" w:rsidRDefault="004309BB" w:rsidP="00DB2C36">
            <w:pPr>
              <w:rPr>
                <w:rFonts w:ascii="Orgon" w:hAnsi="Orgon"/>
              </w:rPr>
            </w:pPr>
            <w:r w:rsidRPr="6C8BE56F">
              <w:rPr>
                <w:rFonts w:ascii="Orgon" w:hAnsi="Orgon"/>
              </w:rPr>
              <w:t xml:space="preserve">• Gemiddeld aantal ingevulde aanvragen ten opzichte van het totale aantal uitgevraagde aanvragen; </w:t>
            </w:r>
          </w:p>
          <w:p w14:paraId="0778BD20" w14:textId="77777777" w:rsidR="004309BB" w:rsidRDefault="004309BB" w:rsidP="00DB2C36">
            <w:pPr>
              <w:rPr>
                <w:rFonts w:ascii="Orgon" w:hAnsi="Orgon"/>
              </w:rPr>
            </w:pPr>
            <w:r w:rsidRPr="6C8BE56F">
              <w:rPr>
                <w:rFonts w:ascii="Orgon" w:hAnsi="Orgon"/>
              </w:rPr>
              <w:t>• Tevredenheid interne opdrachtgevers/contactpersonen, gelet op de volgende punten:</w:t>
            </w:r>
          </w:p>
          <w:p w14:paraId="0F6A0A4D" w14:textId="77777777" w:rsidR="004309BB" w:rsidRDefault="004309BB" w:rsidP="00DB2C36">
            <w:pPr>
              <w:rPr>
                <w:rFonts w:ascii="Orgon" w:hAnsi="Orgon"/>
              </w:rPr>
            </w:pPr>
            <w:r w:rsidRPr="6C8BE56F">
              <w:rPr>
                <w:rFonts w:ascii="Orgon" w:hAnsi="Orgon"/>
              </w:rPr>
              <w:t xml:space="preserve"> -Klantgerichtheid; </w:t>
            </w:r>
          </w:p>
          <w:p w14:paraId="63DAC4C0" w14:textId="77777777" w:rsidR="004309BB" w:rsidRDefault="004309BB" w:rsidP="00DB2C36">
            <w:pPr>
              <w:rPr>
                <w:rFonts w:ascii="Orgon" w:hAnsi="Orgon"/>
              </w:rPr>
            </w:pPr>
            <w:r w:rsidRPr="6C8BE56F">
              <w:rPr>
                <w:rFonts w:ascii="Orgon" w:hAnsi="Orgon"/>
              </w:rPr>
              <w:t xml:space="preserve">-Bereikbaarheid; </w:t>
            </w:r>
          </w:p>
          <w:p w14:paraId="513F20E2" w14:textId="77777777" w:rsidR="004309BB" w:rsidRDefault="004309BB" w:rsidP="00DB2C36">
            <w:pPr>
              <w:rPr>
                <w:rFonts w:ascii="Orgon" w:hAnsi="Orgon"/>
              </w:rPr>
            </w:pPr>
            <w:r w:rsidRPr="6C8BE56F">
              <w:rPr>
                <w:rFonts w:ascii="Orgon" w:hAnsi="Orgon"/>
              </w:rPr>
              <w:t>-Probleemoplossend vermogen;</w:t>
            </w:r>
          </w:p>
          <w:p w14:paraId="2F278E5D" w14:textId="77777777" w:rsidR="004309BB" w:rsidRDefault="004309BB" w:rsidP="00DB2C36">
            <w:pPr>
              <w:rPr>
                <w:rFonts w:ascii="Orgon" w:hAnsi="Orgon"/>
              </w:rPr>
            </w:pPr>
            <w:r w:rsidRPr="6C8BE56F">
              <w:rPr>
                <w:rFonts w:ascii="Orgon" w:hAnsi="Orgon"/>
              </w:rPr>
              <w:t xml:space="preserve"> -Flexibiliteit; </w:t>
            </w:r>
          </w:p>
          <w:p w14:paraId="1652F490" w14:textId="77777777" w:rsidR="004309BB" w:rsidRDefault="004309BB" w:rsidP="00DB2C36">
            <w:pPr>
              <w:rPr>
                <w:rFonts w:ascii="Orgon" w:hAnsi="Orgon"/>
              </w:rPr>
            </w:pPr>
            <w:r w:rsidRPr="6C8BE56F">
              <w:rPr>
                <w:rFonts w:ascii="Orgon" w:hAnsi="Orgon"/>
              </w:rPr>
              <w:t xml:space="preserve">-Zakelijkheid; </w:t>
            </w:r>
          </w:p>
          <w:p w14:paraId="60799E84" w14:textId="77777777" w:rsidR="004309BB" w:rsidRDefault="004309BB" w:rsidP="00DB2C36">
            <w:pPr>
              <w:rPr>
                <w:rFonts w:ascii="Orgon" w:hAnsi="Orgon"/>
              </w:rPr>
            </w:pPr>
            <w:r w:rsidRPr="6C8BE56F">
              <w:rPr>
                <w:rFonts w:ascii="Orgon" w:hAnsi="Orgon"/>
              </w:rPr>
              <w:t xml:space="preserve">-Kundigheid; </w:t>
            </w:r>
          </w:p>
          <w:p w14:paraId="634933CC" w14:textId="34C31894" w:rsidR="002B391D" w:rsidRPr="002B391D" w:rsidRDefault="004309BB" w:rsidP="00DB2C36">
            <w:pPr>
              <w:rPr>
                <w:rFonts w:ascii="Orgon" w:hAnsi="Orgon"/>
              </w:rPr>
            </w:pPr>
            <w:r w:rsidRPr="6C8BE56F">
              <w:rPr>
                <w:rFonts w:ascii="Orgon" w:hAnsi="Orgon"/>
              </w:rPr>
              <w:t>-Initiatief in communicatie</w:t>
            </w:r>
          </w:p>
        </w:tc>
      </w:tr>
      <w:tr w:rsidR="002B391D" w14:paraId="046F3DBF" w14:textId="77777777" w:rsidTr="5F755111">
        <w:tc>
          <w:tcPr>
            <w:tcW w:w="1101" w:type="dxa"/>
            <w:shd w:val="clear" w:color="auto" w:fill="00B0F0"/>
          </w:tcPr>
          <w:p w14:paraId="1B0A9B58" w14:textId="0BA3C5CD" w:rsidR="002B391D" w:rsidRPr="00102114" w:rsidRDefault="002B391D" w:rsidP="00102114">
            <w:pPr>
              <w:ind w:left="360"/>
              <w:rPr>
                <w:rFonts w:ascii="Orgon" w:hAnsi="Orgon"/>
              </w:rPr>
            </w:pPr>
          </w:p>
        </w:tc>
        <w:tc>
          <w:tcPr>
            <w:tcW w:w="8111" w:type="dxa"/>
            <w:shd w:val="clear" w:color="auto" w:fill="00B0F0"/>
          </w:tcPr>
          <w:p w14:paraId="00F65032" w14:textId="3E103A29" w:rsidR="002B391D" w:rsidRPr="002B391D" w:rsidRDefault="004309BB" w:rsidP="00DB2C36">
            <w:pPr>
              <w:rPr>
                <w:rFonts w:ascii="Orgon" w:hAnsi="Orgon"/>
              </w:rPr>
            </w:pPr>
            <w:r>
              <w:rPr>
                <w:rFonts w:ascii="Orgon" w:hAnsi="Orgon"/>
              </w:rPr>
              <w:t>Representativiteit</w:t>
            </w:r>
          </w:p>
        </w:tc>
      </w:tr>
      <w:tr w:rsidR="002B391D" w14:paraId="2DC5E5FA" w14:textId="77777777" w:rsidTr="5F755111">
        <w:tc>
          <w:tcPr>
            <w:tcW w:w="1101" w:type="dxa"/>
          </w:tcPr>
          <w:p w14:paraId="78066770" w14:textId="5C495DF0" w:rsidR="002B391D" w:rsidRPr="00102114" w:rsidRDefault="00E216DE" w:rsidP="00102114">
            <w:pPr>
              <w:ind w:left="360"/>
              <w:rPr>
                <w:rFonts w:ascii="Orgon" w:hAnsi="Orgon"/>
              </w:rPr>
            </w:pPr>
            <w:r>
              <w:rPr>
                <w:rFonts w:ascii="Orgon" w:hAnsi="Orgon"/>
              </w:rPr>
              <w:t>37</w:t>
            </w:r>
            <w:r w:rsidR="00102114">
              <w:rPr>
                <w:rFonts w:ascii="Orgon" w:hAnsi="Orgon"/>
              </w:rPr>
              <w:t>.</w:t>
            </w:r>
          </w:p>
        </w:tc>
        <w:tc>
          <w:tcPr>
            <w:tcW w:w="8111" w:type="dxa"/>
          </w:tcPr>
          <w:p w14:paraId="28BB1FF6" w14:textId="7D5457EB" w:rsidR="002B391D" w:rsidRPr="002B391D" w:rsidRDefault="004309BB" w:rsidP="00DB2C36">
            <w:pPr>
              <w:rPr>
                <w:rFonts w:ascii="Orgon" w:hAnsi="Orgon"/>
              </w:rPr>
            </w:pPr>
            <w:r w:rsidRPr="43F0F91E">
              <w:rPr>
                <w:rFonts w:ascii="Orgon" w:hAnsi="Orgon"/>
              </w:rPr>
              <w:t xml:space="preserve">Opdrachtnemer conformeert zich aan de laatste versie van de huisregels van de opdrachtgever en zal zijn </w:t>
            </w:r>
            <w:r w:rsidR="75CB3AB8" w:rsidRPr="43F0F91E">
              <w:rPr>
                <w:rFonts w:ascii="Orgon" w:hAnsi="Orgon"/>
              </w:rPr>
              <w:t>flexibele arbeidskracht</w:t>
            </w:r>
            <w:r w:rsidRPr="43F0F91E">
              <w:rPr>
                <w:rFonts w:ascii="Orgon" w:hAnsi="Orgon"/>
              </w:rPr>
              <w:t>en hier adequaat over informeren. De huisregels zijn beschikbaar via het intranet van de opdrachtgever. Tijdens de tewerkstelling van de flexibele arbeidskrachten bij de opdrachtgever verschaft de opdrachtgever de flexibele arbeidskracht tot het intranet.</w:t>
            </w:r>
          </w:p>
        </w:tc>
      </w:tr>
      <w:tr w:rsidR="002B391D" w14:paraId="4A8EF355" w14:textId="77777777" w:rsidTr="5F755111">
        <w:tc>
          <w:tcPr>
            <w:tcW w:w="1101" w:type="dxa"/>
          </w:tcPr>
          <w:p w14:paraId="21B6EFE4" w14:textId="1E727336" w:rsidR="002B391D" w:rsidRPr="00102114" w:rsidRDefault="00E216DE" w:rsidP="00102114">
            <w:pPr>
              <w:ind w:left="360"/>
              <w:rPr>
                <w:rFonts w:ascii="Orgon" w:hAnsi="Orgon"/>
              </w:rPr>
            </w:pPr>
            <w:r>
              <w:rPr>
                <w:rFonts w:ascii="Orgon" w:hAnsi="Orgon"/>
              </w:rPr>
              <w:t>38</w:t>
            </w:r>
            <w:r w:rsidR="00102114">
              <w:rPr>
                <w:rFonts w:ascii="Orgon" w:hAnsi="Orgon"/>
              </w:rPr>
              <w:t>.</w:t>
            </w:r>
          </w:p>
        </w:tc>
        <w:tc>
          <w:tcPr>
            <w:tcW w:w="8111" w:type="dxa"/>
          </w:tcPr>
          <w:p w14:paraId="021DC158" w14:textId="1B77F567" w:rsidR="002B391D" w:rsidRPr="002B391D" w:rsidRDefault="004309BB" w:rsidP="00DB2C36">
            <w:pPr>
              <w:rPr>
                <w:rFonts w:ascii="Orgon" w:hAnsi="Orgon"/>
              </w:rPr>
            </w:pPr>
            <w:r w:rsidRPr="43F0F91E">
              <w:rPr>
                <w:rFonts w:ascii="Orgon" w:hAnsi="Orgon"/>
              </w:rPr>
              <w:t xml:space="preserve">Flexibele arbeidskrachten </w:t>
            </w:r>
            <w:r w:rsidR="00E216DE" w:rsidRPr="43F0F91E">
              <w:rPr>
                <w:rFonts w:ascii="Orgon" w:hAnsi="Orgon"/>
              </w:rPr>
              <w:t>met uitzondering van zzp'er</w:t>
            </w:r>
            <w:r w:rsidR="39FF1BBC" w:rsidRPr="43F0F91E">
              <w:rPr>
                <w:rFonts w:ascii="Orgon" w:hAnsi="Orgon"/>
              </w:rPr>
              <w:t>s</w:t>
            </w:r>
            <w:r w:rsidR="00E216DE" w:rsidRPr="43F0F91E">
              <w:rPr>
                <w:rFonts w:ascii="Orgon" w:hAnsi="Orgon"/>
              </w:rPr>
              <w:t xml:space="preserve"> </w:t>
            </w:r>
            <w:r w:rsidRPr="43F0F91E">
              <w:rPr>
                <w:rFonts w:ascii="Orgon" w:hAnsi="Orgon"/>
              </w:rPr>
              <w:t>volgen tijdens de uitvoering van de opdracht de geldende werkinstructies die verstrekt worden door het hiervoor door opdrachtgever aangewezen personeel. In de praktijk zullen dit de direct leidinggevenden zijn of een door de leidinggevende aangewezen medewerker.</w:t>
            </w:r>
          </w:p>
        </w:tc>
      </w:tr>
      <w:tr w:rsidR="002B391D" w14:paraId="1E2B883E" w14:textId="77777777" w:rsidTr="5F755111">
        <w:tc>
          <w:tcPr>
            <w:tcW w:w="1101" w:type="dxa"/>
          </w:tcPr>
          <w:p w14:paraId="7B8EF2A3" w14:textId="010B1EA0" w:rsidR="002B391D" w:rsidRPr="00102114" w:rsidRDefault="00D156D3" w:rsidP="00102114">
            <w:pPr>
              <w:ind w:left="360"/>
              <w:rPr>
                <w:rFonts w:ascii="Orgon" w:hAnsi="Orgon"/>
              </w:rPr>
            </w:pPr>
            <w:r>
              <w:rPr>
                <w:rFonts w:ascii="Orgon" w:hAnsi="Orgon"/>
              </w:rPr>
              <w:t>39</w:t>
            </w:r>
            <w:r w:rsidR="00102114">
              <w:rPr>
                <w:rFonts w:ascii="Orgon" w:hAnsi="Orgon"/>
              </w:rPr>
              <w:t>.</w:t>
            </w:r>
          </w:p>
        </w:tc>
        <w:tc>
          <w:tcPr>
            <w:tcW w:w="8111" w:type="dxa"/>
          </w:tcPr>
          <w:p w14:paraId="35FF4CA1" w14:textId="4936A662" w:rsidR="002B391D" w:rsidRPr="002B391D" w:rsidRDefault="004309BB" w:rsidP="00DB2C36">
            <w:pPr>
              <w:rPr>
                <w:rFonts w:ascii="Orgon" w:hAnsi="Orgon"/>
              </w:rPr>
            </w:pPr>
            <w:r w:rsidRPr="43F0F91E">
              <w:rPr>
                <w:rFonts w:ascii="Orgon" w:hAnsi="Orgon"/>
              </w:rPr>
              <w:t xml:space="preserve">Opdrachtnemer verplicht zich tot geheimhouding van al hetgeen hem door de uitvoering van de overeenkomst over de bedrijfsvoering van de opdrachtgever blijkt en draagt ervoor zorg dat ook zijn werknemers en in te zetten </w:t>
            </w:r>
            <w:r w:rsidR="33223755" w:rsidRPr="43F0F91E">
              <w:rPr>
                <w:rFonts w:ascii="Orgon" w:hAnsi="Orgon"/>
              </w:rPr>
              <w:t>flexibele arbeidskracht</w:t>
            </w:r>
            <w:r w:rsidRPr="43F0F91E">
              <w:rPr>
                <w:rFonts w:ascii="Orgon" w:hAnsi="Orgon"/>
              </w:rPr>
              <w:t>en zich naar deze verplichting zullen gedragen, ook na beëindiging van de nadere en/of raamovereenkomst.</w:t>
            </w:r>
          </w:p>
        </w:tc>
      </w:tr>
      <w:tr w:rsidR="004309BB" w14:paraId="6A67D9F6" w14:textId="77777777" w:rsidTr="5F755111">
        <w:tc>
          <w:tcPr>
            <w:tcW w:w="1101" w:type="dxa"/>
          </w:tcPr>
          <w:p w14:paraId="44CE47A9" w14:textId="4FE04552" w:rsidR="004309BB" w:rsidRPr="00102114" w:rsidRDefault="00102114" w:rsidP="00102114">
            <w:pPr>
              <w:ind w:left="360"/>
              <w:rPr>
                <w:rFonts w:ascii="Orgon" w:hAnsi="Orgon"/>
              </w:rPr>
            </w:pPr>
            <w:r>
              <w:rPr>
                <w:rFonts w:ascii="Orgon" w:hAnsi="Orgon"/>
              </w:rPr>
              <w:t>4</w:t>
            </w:r>
            <w:r w:rsidR="00D156D3">
              <w:rPr>
                <w:rFonts w:ascii="Orgon" w:hAnsi="Orgon"/>
              </w:rPr>
              <w:t>0</w:t>
            </w:r>
            <w:r>
              <w:rPr>
                <w:rFonts w:ascii="Orgon" w:hAnsi="Orgon"/>
              </w:rPr>
              <w:t>.</w:t>
            </w:r>
          </w:p>
        </w:tc>
        <w:tc>
          <w:tcPr>
            <w:tcW w:w="8111" w:type="dxa"/>
          </w:tcPr>
          <w:p w14:paraId="389FED85" w14:textId="1533655A" w:rsidR="004309BB" w:rsidRPr="004309BB" w:rsidRDefault="004309BB" w:rsidP="00DB2C36">
            <w:pPr>
              <w:rPr>
                <w:rFonts w:ascii="Orgon" w:hAnsi="Orgon"/>
              </w:rPr>
            </w:pPr>
            <w:r>
              <w:rPr>
                <w:rFonts w:ascii="Orgon" w:hAnsi="Orgon"/>
              </w:rPr>
              <w:t>Opdrachtnemer verschaft met toestemming van de arbeidskracht informatie aan de opdrachtgever ten behoeve van het ter ondertekening aanbieden van integriteitsverklaring bij de flexibele arbeidskracht. In geval van geen toestemming zorgt de opdrachtnemer voor de ondertekening van deze integratieverklaring en toesturen van een kopie hiervan naar de opdrachtgever.</w:t>
            </w:r>
          </w:p>
        </w:tc>
      </w:tr>
      <w:tr w:rsidR="004309BB" w14:paraId="3030D504" w14:textId="77777777" w:rsidTr="5F755111">
        <w:tc>
          <w:tcPr>
            <w:tcW w:w="1101" w:type="dxa"/>
            <w:shd w:val="clear" w:color="auto" w:fill="00B0F0"/>
          </w:tcPr>
          <w:p w14:paraId="6F8FFBE6" w14:textId="77777777" w:rsidR="004309BB" w:rsidRPr="00102114" w:rsidRDefault="004309BB" w:rsidP="00102114">
            <w:pPr>
              <w:ind w:left="360"/>
              <w:rPr>
                <w:rFonts w:ascii="Orgon" w:hAnsi="Orgon"/>
              </w:rPr>
            </w:pPr>
          </w:p>
        </w:tc>
        <w:tc>
          <w:tcPr>
            <w:tcW w:w="8111" w:type="dxa"/>
            <w:shd w:val="clear" w:color="auto" w:fill="00B0F0"/>
          </w:tcPr>
          <w:p w14:paraId="01BFA530" w14:textId="09959C19" w:rsidR="004309BB" w:rsidRDefault="004309BB" w:rsidP="00DB2C36">
            <w:pPr>
              <w:rPr>
                <w:rFonts w:ascii="Orgon" w:hAnsi="Orgon"/>
              </w:rPr>
            </w:pPr>
            <w:r>
              <w:rPr>
                <w:rFonts w:ascii="Orgon" w:hAnsi="Orgon"/>
              </w:rPr>
              <w:t>Exit regeling</w:t>
            </w:r>
          </w:p>
        </w:tc>
      </w:tr>
      <w:tr w:rsidR="004309BB" w14:paraId="20F6C3E3" w14:textId="77777777" w:rsidTr="5F755111">
        <w:tc>
          <w:tcPr>
            <w:tcW w:w="1101" w:type="dxa"/>
            <w:shd w:val="clear" w:color="auto" w:fill="FFFFFF" w:themeFill="background1"/>
          </w:tcPr>
          <w:p w14:paraId="2A4D14BE" w14:textId="7261D2FD" w:rsidR="004309BB" w:rsidRPr="00102114" w:rsidRDefault="00102114" w:rsidP="00102114">
            <w:pPr>
              <w:ind w:left="360"/>
              <w:rPr>
                <w:rFonts w:ascii="Orgon" w:hAnsi="Orgon"/>
              </w:rPr>
            </w:pPr>
            <w:r>
              <w:rPr>
                <w:rFonts w:ascii="Orgon" w:hAnsi="Orgon"/>
              </w:rPr>
              <w:t>4</w:t>
            </w:r>
            <w:r w:rsidR="00D156D3">
              <w:rPr>
                <w:rFonts w:ascii="Orgon" w:hAnsi="Orgon"/>
              </w:rPr>
              <w:t>1</w:t>
            </w:r>
            <w:r>
              <w:rPr>
                <w:rFonts w:ascii="Orgon" w:hAnsi="Orgon"/>
              </w:rPr>
              <w:t>.</w:t>
            </w:r>
          </w:p>
        </w:tc>
        <w:tc>
          <w:tcPr>
            <w:tcW w:w="8111" w:type="dxa"/>
            <w:shd w:val="clear" w:color="auto" w:fill="FFFFFF" w:themeFill="background1"/>
          </w:tcPr>
          <w:p w14:paraId="6A21779D" w14:textId="5FEF79EF" w:rsidR="004309BB" w:rsidRDefault="004309BB" w:rsidP="00DB2C36">
            <w:pPr>
              <w:rPr>
                <w:rFonts w:ascii="Orgon" w:hAnsi="Orgon"/>
              </w:rPr>
            </w:pPr>
            <w:r w:rsidRPr="004309BB">
              <w:rPr>
                <w:rFonts w:ascii="Orgon" w:hAnsi="Orgon"/>
              </w:rPr>
              <w:t>Aan het eind van de looptijd van de raamovereenkomst dient opdrachtnemer, indien hij niet wordt aangemerkt als (één van de) nieuwe contractpartner(s), bereidwillig en kosteloos mee te werken aan een goede overdracht van kennis, ervaring en dossiers van lopende zaken aan volgende contractpartners.</w:t>
            </w:r>
            <w:r w:rsidR="00E216DE">
              <w:rPr>
                <w:rFonts w:ascii="Orgon" w:hAnsi="Orgon"/>
              </w:rPr>
              <w:t xml:space="preserve"> Hierbij wordt rekening gehouden met de </w:t>
            </w:r>
            <w:r w:rsidR="00E216DE">
              <w:rPr>
                <w:rFonts w:ascii="Orgon" w:hAnsi="Orgon"/>
              </w:rPr>
              <w:lastRenderedPageBreak/>
              <w:t>mogelijkheden die de AVG toestaat.</w:t>
            </w:r>
          </w:p>
        </w:tc>
      </w:tr>
      <w:tr w:rsidR="004309BB" w14:paraId="431E3BF1" w14:textId="77777777" w:rsidTr="5F755111">
        <w:tc>
          <w:tcPr>
            <w:tcW w:w="1101" w:type="dxa"/>
            <w:shd w:val="clear" w:color="auto" w:fill="FFFFFF" w:themeFill="background1"/>
          </w:tcPr>
          <w:p w14:paraId="70C77A19" w14:textId="3DC2A9B3" w:rsidR="004309BB" w:rsidRPr="00102114" w:rsidRDefault="00102114" w:rsidP="00102114">
            <w:pPr>
              <w:ind w:left="360"/>
              <w:rPr>
                <w:rFonts w:ascii="Orgon" w:hAnsi="Orgon"/>
              </w:rPr>
            </w:pPr>
            <w:r>
              <w:rPr>
                <w:rFonts w:ascii="Orgon" w:hAnsi="Orgon"/>
              </w:rPr>
              <w:lastRenderedPageBreak/>
              <w:t>4</w:t>
            </w:r>
            <w:r w:rsidR="00D156D3">
              <w:rPr>
                <w:rFonts w:ascii="Orgon" w:hAnsi="Orgon"/>
              </w:rPr>
              <w:t>2</w:t>
            </w:r>
            <w:r>
              <w:rPr>
                <w:rFonts w:ascii="Orgon" w:hAnsi="Orgon"/>
              </w:rPr>
              <w:t>.</w:t>
            </w:r>
          </w:p>
        </w:tc>
        <w:tc>
          <w:tcPr>
            <w:tcW w:w="8111" w:type="dxa"/>
            <w:shd w:val="clear" w:color="auto" w:fill="FFFFFF" w:themeFill="background1"/>
          </w:tcPr>
          <w:p w14:paraId="2FA409F1" w14:textId="6AEA89D7" w:rsidR="004309BB" w:rsidRDefault="004309BB" w:rsidP="00DB2C36">
            <w:pPr>
              <w:rPr>
                <w:rFonts w:ascii="Orgon" w:hAnsi="Orgon"/>
              </w:rPr>
            </w:pPr>
            <w:r w:rsidRPr="004309BB">
              <w:rPr>
                <w:rFonts w:ascii="Orgon" w:hAnsi="Orgon"/>
              </w:rPr>
              <w:t>Bij einde van de raamovereenkomst zullen, indien opportuun, lopende nadere overeenkomsten worden uitgediend tot het einde van de nadere overeenkomst, binnen de in de raamovereenkomst overeengekomen en vastgestelde kaders. Daarna kan een dergelijke nadere overeenkomst niet meer worden verlengd, tenzij er in de nadere overeenkomst expliciet verlengingsopties opgenomen zijn en de opdrachtgever deze wenst te benutten.</w:t>
            </w:r>
          </w:p>
        </w:tc>
      </w:tr>
      <w:tr w:rsidR="005D41FB" w14:paraId="036E3126" w14:textId="77777777" w:rsidTr="5F755111">
        <w:tc>
          <w:tcPr>
            <w:tcW w:w="1101" w:type="dxa"/>
            <w:shd w:val="clear" w:color="auto" w:fill="FFFFFF" w:themeFill="background1"/>
          </w:tcPr>
          <w:p w14:paraId="17BA072C" w14:textId="2767E713" w:rsidR="005D41FB" w:rsidRDefault="005D41FB" w:rsidP="00102114">
            <w:pPr>
              <w:ind w:left="360"/>
              <w:rPr>
                <w:rFonts w:ascii="Orgon" w:hAnsi="Orgon"/>
              </w:rPr>
            </w:pPr>
            <w:r w:rsidRPr="43F0F91E">
              <w:rPr>
                <w:rFonts w:ascii="Orgon" w:hAnsi="Orgon"/>
              </w:rPr>
              <w:t>4</w:t>
            </w:r>
            <w:r w:rsidR="00D156D3" w:rsidRPr="43F0F91E">
              <w:rPr>
                <w:rFonts w:ascii="Orgon" w:hAnsi="Orgon"/>
              </w:rPr>
              <w:t>3</w:t>
            </w:r>
            <w:r w:rsidRPr="43F0F91E">
              <w:rPr>
                <w:rFonts w:ascii="Orgon" w:hAnsi="Orgon"/>
              </w:rPr>
              <w:t>.</w:t>
            </w:r>
          </w:p>
        </w:tc>
        <w:tc>
          <w:tcPr>
            <w:tcW w:w="8111" w:type="dxa"/>
            <w:shd w:val="clear" w:color="auto" w:fill="FFFFFF" w:themeFill="background1"/>
          </w:tcPr>
          <w:p w14:paraId="56B1F0C2" w14:textId="6870717A" w:rsidR="005D41FB" w:rsidRPr="004309BB" w:rsidRDefault="005D41FB" w:rsidP="00DB2C36">
            <w:pPr>
              <w:rPr>
                <w:rFonts w:ascii="Orgon" w:hAnsi="Orgon"/>
              </w:rPr>
            </w:pPr>
            <w:r w:rsidRPr="43F0F91E">
              <w:rPr>
                <w:rFonts w:ascii="Orgon" w:hAnsi="Orgon"/>
              </w:rPr>
              <w:t xml:space="preserve">De nadere overeenkomsten die nog onder de vorige raamovereenkomst vallen, worden uiterlijk 31-12-2025 opgezegd en indien </w:t>
            </w:r>
            <w:r w:rsidR="5367B5C1" w:rsidRPr="43F0F91E">
              <w:rPr>
                <w:rFonts w:ascii="Orgon" w:hAnsi="Orgon"/>
              </w:rPr>
              <w:t xml:space="preserve">gewenst, </w:t>
            </w:r>
            <w:r w:rsidRPr="43F0F91E">
              <w:rPr>
                <w:rFonts w:ascii="Orgon" w:hAnsi="Orgon"/>
              </w:rPr>
              <w:t>wordt de betreffende flexibele arbeidskracht en/of de nadere overeenkomst naar keuze van de flexibele arbeidskracht ondergebracht bij één van de nieuwe contractpartijen.</w:t>
            </w:r>
          </w:p>
        </w:tc>
      </w:tr>
      <w:tr w:rsidR="00D156D3" w14:paraId="7EE339D0" w14:textId="77777777" w:rsidTr="5F755111">
        <w:tc>
          <w:tcPr>
            <w:tcW w:w="1101" w:type="dxa"/>
            <w:shd w:val="clear" w:color="auto" w:fill="00B0F0"/>
          </w:tcPr>
          <w:p w14:paraId="4A663B21" w14:textId="77777777" w:rsidR="00D156D3" w:rsidRDefault="00D156D3" w:rsidP="00102114">
            <w:pPr>
              <w:ind w:left="360"/>
              <w:rPr>
                <w:rFonts w:ascii="Orgon" w:hAnsi="Orgon"/>
              </w:rPr>
            </w:pPr>
          </w:p>
        </w:tc>
        <w:tc>
          <w:tcPr>
            <w:tcW w:w="8111" w:type="dxa"/>
            <w:shd w:val="clear" w:color="auto" w:fill="00B0F0"/>
          </w:tcPr>
          <w:p w14:paraId="4EF74372" w14:textId="54279B31" w:rsidR="00D156D3" w:rsidRDefault="00D156D3" w:rsidP="00DB2C36">
            <w:pPr>
              <w:rPr>
                <w:rFonts w:ascii="Orgon" w:hAnsi="Orgon"/>
              </w:rPr>
            </w:pPr>
            <w:r>
              <w:rPr>
                <w:rFonts w:ascii="Orgon" w:hAnsi="Orgon"/>
              </w:rPr>
              <w:t>Schijnzelfstandigheid</w:t>
            </w:r>
          </w:p>
        </w:tc>
      </w:tr>
      <w:tr w:rsidR="00D156D3" w14:paraId="43DFBF02" w14:textId="77777777" w:rsidTr="5F755111">
        <w:tc>
          <w:tcPr>
            <w:tcW w:w="1101" w:type="dxa"/>
            <w:shd w:val="clear" w:color="auto" w:fill="FFFFFF" w:themeFill="background1"/>
          </w:tcPr>
          <w:p w14:paraId="1F1215F6" w14:textId="42571E01" w:rsidR="00D156D3" w:rsidRDefault="00D156D3" w:rsidP="00102114">
            <w:pPr>
              <w:ind w:left="360"/>
              <w:rPr>
                <w:rFonts w:ascii="Orgon" w:hAnsi="Orgon"/>
              </w:rPr>
            </w:pPr>
            <w:r>
              <w:rPr>
                <w:rFonts w:ascii="Orgon" w:hAnsi="Orgon"/>
              </w:rPr>
              <w:t>44.</w:t>
            </w:r>
          </w:p>
        </w:tc>
        <w:tc>
          <w:tcPr>
            <w:tcW w:w="8111" w:type="dxa"/>
            <w:shd w:val="clear" w:color="auto" w:fill="FFFFFF" w:themeFill="background1"/>
          </w:tcPr>
          <w:p w14:paraId="13E1434E" w14:textId="6FDE3CD3" w:rsidR="00D156D3" w:rsidRPr="00D156D3" w:rsidRDefault="00D156D3" w:rsidP="43F0F91E">
            <w:pPr>
              <w:rPr>
                <w:rFonts w:ascii="Calibri" w:hAnsi="Calibri" w:cs="Calibri"/>
              </w:rPr>
            </w:pPr>
            <w:r w:rsidRPr="43F0F91E">
              <w:rPr>
                <w:rFonts w:ascii="Orgon" w:hAnsi="Orgon"/>
              </w:rPr>
              <w:t xml:space="preserve">De opdrachtnemer ziet erop toe dat de inzet van zzp'ers geen risico's omtrent schijnzelfstandigheid met zich meebrengt. De opdrachtgever behoudt zich het recht voor om bepaalde opdrachten niet door een </w:t>
            </w:r>
            <w:r w:rsidR="7676C5A2" w:rsidRPr="43F0F91E">
              <w:rPr>
                <w:rFonts w:ascii="Orgon" w:hAnsi="Orgon"/>
              </w:rPr>
              <w:t>zzp'er</w:t>
            </w:r>
            <w:r w:rsidRPr="43F0F91E">
              <w:rPr>
                <w:rFonts w:ascii="Orgon" w:hAnsi="Orgon"/>
              </w:rPr>
              <w:t xml:space="preserve"> te laten verrichten.</w:t>
            </w:r>
            <w:r w:rsidRPr="43F0F91E">
              <w:rPr>
                <w:rFonts w:ascii="Calibri" w:hAnsi="Calibri" w:cs="Calibri"/>
              </w:rPr>
              <w:t> </w:t>
            </w:r>
          </w:p>
        </w:tc>
      </w:tr>
    </w:tbl>
    <w:p w14:paraId="3CE32B8A" w14:textId="77777777" w:rsidR="00DB2C36" w:rsidRDefault="00DB2C36" w:rsidP="00DB2C36">
      <w:pPr>
        <w:rPr>
          <w:rFonts w:ascii="Orgon" w:hAnsi="Orgon"/>
        </w:rPr>
      </w:pPr>
    </w:p>
    <w:p w14:paraId="26B3B747" w14:textId="77777777" w:rsidR="00370C3F" w:rsidRPr="00DB2C36" w:rsidRDefault="00370C3F" w:rsidP="00DB2C36">
      <w:pPr>
        <w:rPr>
          <w:rFonts w:ascii="Orgon" w:hAnsi="Orgon"/>
        </w:rPr>
      </w:pPr>
    </w:p>
    <w:sectPr w:rsidR="00370C3F" w:rsidRPr="00DB2C3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F657E" w14:textId="77777777" w:rsidR="00DB2C36" w:rsidRDefault="00DB2C36" w:rsidP="00DB2C36">
      <w:pPr>
        <w:spacing w:line="240" w:lineRule="auto"/>
      </w:pPr>
      <w:r>
        <w:separator/>
      </w:r>
    </w:p>
  </w:endnote>
  <w:endnote w:type="continuationSeparator" w:id="0">
    <w:p w14:paraId="14DB2236" w14:textId="77777777" w:rsidR="00DB2C36" w:rsidRDefault="00DB2C36" w:rsidP="00DB2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rgon">
    <w:panose1 w:val="02000503000000020004"/>
    <w:charset w:val="00"/>
    <w:family w:val="modern"/>
    <w:notTrueType/>
    <w:pitch w:val="variable"/>
    <w:sig w:usb0="A00000AF" w:usb1="5000207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DF3D" w14:textId="77777777" w:rsidR="00DA3A8E" w:rsidRDefault="00DA3A8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A52E2" w14:textId="77777777" w:rsidR="00DA3A8E" w:rsidRDefault="00DA3A8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BB433" w14:textId="77777777" w:rsidR="00DA3A8E" w:rsidRDefault="00DA3A8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1977" w14:textId="77777777" w:rsidR="00DB2C36" w:rsidRDefault="00DB2C36" w:rsidP="00DB2C36">
      <w:pPr>
        <w:spacing w:line="240" w:lineRule="auto"/>
      </w:pPr>
      <w:r>
        <w:separator/>
      </w:r>
    </w:p>
  </w:footnote>
  <w:footnote w:type="continuationSeparator" w:id="0">
    <w:p w14:paraId="02089981" w14:textId="77777777" w:rsidR="00DB2C36" w:rsidRDefault="00DB2C36" w:rsidP="00DB2C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973A" w14:textId="77777777" w:rsidR="00DA3A8E" w:rsidRDefault="00DA3A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9FB8" w14:textId="009CA8FB" w:rsidR="00DB2C36" w:rsidRDefault="00650BF6" w:rsidP="00DB2C36">
    <w:pPr>
      <w:pStyle w:val="Kop1"/>
      <w:rPr>
        <w:rFonts w:ascii="Orgon" w:hAnsi="Orgon"/>
        <w:b/>
        <w:bCs w:val="0"/>
      </w:rPr>
    </w:pPr>
    <w:r w:rsidRPr="00AB5BF0">
      <w:rPr>
        <w:rFonts w:ascii="Orgon" w:hAnsi="Orgon"/>
        <w:b/>
        <w:bCs w:val="0"/>
      </w:rPr>
      <w:t>P</w:t>
    </w:r>
    <w:r w:rsidR="00DB2C36" w:rsidRPr="00AB5BF0">
      <w:rPr>
        <w:rFonts w:ascii="Orgon" w:hAnsi="Orgon"/>
        <w:b/>
        <w:bCs w:val="0"/>
      </w:rPr>
      <w:t>rogramma van Eisen</w:t>
    </w:r>
    <w:r w:rsidR="009C3363">
      <w:rPr>
        <w:rFonts w:ascii="Orgon" w:hAnsi="Orgon"/>
        <w:b/>
        <w:bCs w:val="0"/>
      </w:rPr>
      <w:t xml:space="preserve"> Perceel </w:t>
    </w:r>
    <w:r w:rsidR="00DA3A8E">
      <w:rPr>
        <w:rFonts w:ascii="Orgon" w:hAnsi="Orgon"/>
        <w:b/>
        <w:bCs w:val="0"/>
      </w:rPr>
      <w:t>2,</w:t>
    </w:r>
    <w:r w:rsidR="009C3363">
      <w:rPr>
        <w:rFonts w:ascii="Orgon" w:hAnsi="Orgon"/>
        <w:b/>
        <w:bCs w:val="0"/>
      </w:rPr>
      <w:t xml:space="preserve"> </w:t>
    </w:r>
    <w:r w:rsidR="00DA3A8E">
      <w:rPr>
        <w:rFonts w:ascii="Orgon" w:hAnsi="Orgon"/>
        <w:b/>
        <w:bCs w:val="0"/>
      </w:rPr>
      <w:t>3 &amp; 4.</w:t>
    </w:r>
  </w:p>
  <w:p w14:paraId="3E11B3B9" w14:textId="77777777" w:rsidR="00326C8A" w:rsidRPr="00326C8A" w:rsidRDefault="00326C8A" w:rsidP="00326C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87D3" w14:textId="77777777" w:rsidR="00DA3A8E" w:rsidRDefault="00DA3A8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B7554"/>
    <w:multiLevelType w:val="hybridMultilevel"/>
    <w:tmpl w:val="E7E27212"/>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E694841"/>
    <w:multiLevelType w:val="multilevel"/>
    <w:tmpl w:val="2F62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8A5AE8"/>
    <w:multiLevelType w:val="hybridMultilevel"/>
    <w:tmpl w:val="28CEEC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0B1105"/>
    <w:multiLevelType w:val="multilevel"/>
    <w:tmpl w:val="6626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DC4BF4"/>
    <w:multiLevelType w:val="hybridMultilevel"/>
    <w:tmpl w:val="DA162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9226AAF"/>
    <w:multiLevelType w:val="hybridMultilevel"/>
    <w:tmpl w:val="295628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2B0ABC"/>
    <w:multiLevelType w:val="multilevel"/>
    <w:tmpl w:val="E498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15E27F1"/>
    <w:multiLevelType w:val="hybridMultilevel"/>
    <w:tmpl w:val="88E07C0A"/>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BB35845"/>
    <w:multiLevelType w:val="hybridMultilevel"/>
    <w:tmpl w:val="82EE6700"/>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78259272">
    <w:abstractNumId w:val="5"/>
  </w:num>
  <w:num w:numId="2" w16cid:durableId="1076054227">
    <w:abstractNumId w:val="2"/>
  </w:num>
  <w:num w:numId="3" w16cid:durableId="44763057">
    <w:abstractNumId w:val="4"/>
  </w:num>
  <w:num w:numId="4" w16cid:durableId="934820941">
    <w:abstractNumId w:val="0"/>
  </w:num>
  <w:num w:numId="5" w16cid:durableId="700129926">
    <w:abstractNumId w:val="8"/>
  </w:num>
  <w:num w:numId="6" w16cid:durableId="202138925">
    <w:abstractNumId w:val="7"/>
  </w:num>
  <w:num w:numId="7" w16cid:durableId="1618290497">
    <w:abstractNumId w:val="3"/>
  </w:num>
  <w:num w:numId="8" w16cid:durableId="2068409616">
    <w:abstractNumId w:val="1"/>
  </w:num>
  <w:num w:numId="9" w16cid:durableId="7389880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B2C36"/>
    <w:rsid w:val="000B22CA"/>
    <w:rsid w:val="00102114"/>
    <w:rsid w:val="001413B4"/>
    <w:rsid w:val="001A329D"/>
    <w:rsid w:val="002B391D"/>
    <w:rsid w:val="002E69D0"/>
    <w:rsid w:val="002F488F"/>
    <w:rsid w:val="00326C8A"/>
    <w:rsid w:val="00370C3F"/>
    <w:rsid w:val="0040173C"/>
    <w:rsid w:val="004169B2"/>
    <w:rsid w:val="00425539"/>
    <w:rsid w:val="004309BB"/>
    <w:rsid w:val="004A66FB"/>
    <w:rsid w:val="00526D72"/>
    <w:rsid w:val="005D41FB"/>
    <w:rsid w:val="00650BF6"/>
    <w:rsid w:val="00680841"/>
    <w:rsid w:val="007871F9"/>
    <w:rsid w:val="008C7AC6"/>
    <w:rsid w:val="00901AB2"/>
    <w:rsid w:val="009C3363"/>
    <w:rsid w:val="00A42F1F"/>
    <w:rsid w:val="00A83941"/>
    <w:rsid w:val="00AB5BF0"/>
    <w:rsid w:val="00BB64B3"/>
    <w:rsid w:val="00C169FD"/>
    <w:rsid w:val="00C315BF"/>
    <w:rsid w:val="00CB4C91"/>
    <w:rsid w:val="00D156D3"/>
    <w:rsid w:val="00D27165"/>
    <w:rsid w:val="00DA3A8E"/>
    <w:rsid w:val="00DB2C36"/>
    <w:rsid w:val="00E113D6"/>
    <w:rsid w:val="00E216DE"/>
    <w:rsid w:val="00ED34E6"/>
    <w:rsid w:val="00EF6CDD"/>
    <w:rsid w:val="00F5029E"/>
    <w:rsid w:val="00F52F34"/>
    <w:rsid w:val="00F66E90"/>
    <w:rsid w:val="00FE65F9"/>
    <w:rsid w:val="0354C316"/>
    <w:rsid w:val="054A3D72"/>
    <w:rsid w:val="069FF6A3"/>
    <w:rsid w:val="07DB401F"/>
    <w:rsid w:val="10E0CF2A"/>
    <w:rsid w:val="112A0447"/>
    <w:rsid w:val="175C930F"/>
    <w:rsid w:val="1A026DE7"/>
    <w:rsid w:val="1A3883E6"/>
    <w:rsid w:val="1E51C428"/>
    <w:rsid w:val="22C3A345"/>
    <w:rsid w:val="23577B2A"/>
    <w:rsid w:val="23FA3975"/>
    <w:rsid w:val="276BF06B"/>
    <w:rsid w:val="2A10254B"/>
    <w:rsid w:val="2A6E7CD5"/>
    <w:rsid w:val="2DDD03F6"/>
    <w:rsid w:val="2E32408F"/>
    <w:rsid w:val="33223755"/>
    <w:rsid w:val="352C48B8"/>
    <w:rsid w:val="39FF1BBC"/>
    <w:rsid w:val="3B9911F9"/>
    <w:rsid w:val="3C9351A4"/>
    <w:rsid w:val="3E544EC2"/>
    <w:rsid w:val="40DAC16E"/>
    <w:rsid w:val="43DF9884"/>
    <w:rsid w:val="43F0F91E"/>
    <w:rsid w:val="47372C2D"/>
    <w:rsid w:val="475025A3"/>
    <w:rsid w:val="4D964DA4"/>
    <w:rsid w:val="5053CC15"/>
    <w:rsid w:val="522BAE66"/>
    <w:rsid w:val="52D1F2C7"/>
    <w:rsid w:val="5367B5C1"/>
    <w:rsid w:val="571895BD"/>
    <w:rsid w:val="580C3732"/>
    <w:rsid w:val="5C15F995"/>
    <w:rsid w:val="5F755111"/>
    <w:rsid w:val="60962518"/>
    <w:rsid w:val="63032D99"/>
    <w:rsid w:val="6418461D"/>
    <w:rsid w:val="646E28B4"/>
    <w:rsid w:val="667A4C92"/>
    <w:rsid w:val="688FF598"/>
    <w:rsid w:val="69453898"/>
    <w:rsid w:val="6B5C4F8F"/>
    <w:rsid w:val="6C8BE56F"/>
    <w:rsid w:val="6EC50343"/>
    <w:rsid w:val="7109CBC8"/>
    <w:rsid w:val="71DF310C"/>
    <w:rsid w:val="736E3CBE"/>
    <w:rsid w:val="75CB3AB8"/>
    <w:rsid w:val="7676C5A2"/>
    <w:rsid w:val="77D7EE23"/>
    <w:rsid w:val="7C77B948"/>
    <w:rsid w:val="7C955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FD4EA"/>
  <w15:chartTrackingRefBased/>
  <w15:docId w15:val="{1DB44552-CC16-4748-8198-AF4D90EE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F6CDD"/>
    <w:pPr>
      <w:spacing w:after="0" w:line="227" w:lineRule="atLeast"/>
    </w:pPr>
    <w:rPr>
      <w:rFonts w:ascii="Arial" w:hAnsi="Arial"/>
      <w:sz w:val="20"/>
    </w:rPr>
  </w:style>
  <w:style w:type="paragraph" w:styleId="Kop1">
    <w:name w:val="heading 1"/>
    <w:basedOn w:val="Standaard"/>
    <w:next w:val="Standaard"/>
    <w:link w:val="Kop1Char"/>
    <w:uiPriority w:val="9"/>
    <w:qFormat/>
    <w:rsid w:val="00EF6CDD"/>
    <w:pPr>
      <w:keepNext/>
      <w:keepLines/>
      <w:outlineLvl w:val="0"/>
    </w:pPr>
    <w:rPr>
      <w:rFonts w:eastAsiaTheme="majorEastAsia" w:cstheme="majorBidi"/>
      <w:bCs/>
      <w:sz w:val="28"/>
      <w:szCs w:val="28"/>
    </w:rPr>
  </w:style>
  <w:style w:type="paragraph" w:styleId="Kop2">
    <w:name w:val="heading 2"/>
    <w:basedOn w:val="Standaard"/>
    <w:next w:val="Standaard"/>
    <w:link w:val="Kop2Char"/>
    <w:uiPriority w:val="9"/>
    <w:semiHidden/>
    <w:unhideWhenUsed/>
    <w:qFormat/>
    <w:rsid w:val="00EF6CDD"/>
    <w:pPr>
      <w:keepNext/>
      <w:keepLines/>
      <w:outlineLvl w:val="1"/>
    </w:pPr>
    <w:rPr>
      <w:rFonts w:eastAsiaTheme="majorEastAsia" w:cstheme="majorBidi"/>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F6CDD"/>
    <w:rPr>
      <w:rFonts w:ascii="Arial" w:eastAsiaTheme="majorEastAsia" w:hAnsi="Arial" w:cstheme="majorBidi"/>
      <w:bCs/>
      <w:sz w:val="28"/>
      <w:szCs w:val="28"/>
    </w:rPr>
  </w:style>
  <w:style w:type="character" w:customStyle="1" w:styleId="Kop2Char">
    <w:name w:val="Kop 2 Char"/>
    <w:basedOn w:val="Standaardalinea-lettertype"/>
    <w:link w:val="Kop2"/>
    <w:uiPriority w:val="9"/>
    <w:semiHidden/>
    <w:rsid w:val="00EF6CDD"/>
    <w:rPr>
      <w:rFonts w:ascii="Arial" w:eastAsiaTheme="majorEastAsia" w:hAnsi="Arial" w:cstheme="majorBidi"/>
      <w:b/>
      <w:bCs/>
      <w:sz w:val="20"/>
      <w:szCs w:val="26"/>
    </w:rPr>
  </w:style>
  <w:style w:type="paragraph" w:styleId="Koptekst">
    <w:name w:val="header"/>
    <w:basedOn w:val="Standaard"/>
    <w:link w:val="KoptekstChar"/>
    <w:uiPriority w:val="99"/>
    <w:unhideWhenUsed/>
    <w:rsid w:val="00DB2C3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B2C36"/>
    <w:rPr>
      <w:rFonts w:ascii="Arial" w:hAnsi="Arial"/>
      <w:sz w:val="20"/>
    </w:rPr>
  </w:style>
  <w:style w:type="paragraph" w:styleId="Voettekst">
    <w:name w:val="footer"/>
    <w:basedOn w:val="Standaard"/>
    <w:link w:val="VoettekstChar"/>
    <w:uiPriority w:val="99"/>
    <w:unhideWhenUsed/>
    <w:rsid w:val="00DB2C3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B2C36"/>
    <w:rPr>
      <w:rFonts w:ascii="Arial" w:hAnsi="Arial"/>
      <w:sz w:val="20"/>
    </w:rPr>
  </w:style>
  <w:style w:type="table" w:styleId="Tabelraster">
    <w:name w:val="Table Grid"/>
    <w:basedOn w:val="Standaardtabel"/>
    <w:uiPriority w:val="59"/>
    <w:rsid w:val="00DB2C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rsid w:val="00DB2C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6982">
      <w:bodyDiv w:val="1"/>
      <w:marLeft w:val="0"/>
      <w:marRight w:val="0"/>
      <w:marTop w:val="0"/>
      <w:marBottom w:val="0"/>
      <w:divBdr>
        <w:top w:val="none" w:sz="0" w:space="0" w:color="auto"/>
        <w:left w:val="none" w:sz="0" w:space="0" w:color="auto"/>
        <w:bottom w:val="none" w:sz="0" w:space="0" w:color="auto"/>
        <w:right w:val="none" w:sz="0" w:space="0" w:color="auto"/>
      </w:divBdr>
      <w:divsChild>
        <w:div w:id="1854302826">
          <w:marLeft w:val="0"/>
          <w:marRight w:val="0"/>
          <w:marTop w:val="0"/>
          <w:marBottom w:val="0"/>
          <w:divBdr>
            <w:top w:val="none" w:sz="0" w:space="0" w:color="auto"/>
            <w:left w:val="none" w:sz="0" w:space="0" w:color="auto"/>
            <w:bottom w:val="none" w:sz="0" w:space="0" w:color="auto"/>
            <w:right w:val="none" w:sz="0" w:space="0" w:color="auto"/>
          </w:divBdr>
        </w:div>
        <w:div w:id="490026508">
          <w:marLeft w:val="0"/>
          <w:marRight w:val="0"/>
          <w:marTop w:val="0"/>
          <w:marBottom w:val="0"/>
          <w:divBdr>
            <w:top w:val="none" w:sz="0" w:space="0" w:color="auto"/>
            <w:left w:val="none" w:sz="0" w:space="0" w:color="auto"/>
            <w:bottom w:val="none" w:sz="0" w:space="0" w:color="auto"/>
            <w:right w:val="none" w:sz="0" w:space="0" w:color="auto"/>
          </w:divBdr>
        </w:div>
      </w:divsChild>
    </w:div>
    <w:div w:id="511919135">
      <w:bodyDiv w:val="1"/>
      <w:marLeft w:val="0"/>
      <w:marRight w:val="0"/>
      <w:marTop w:val="0"/>
      <w:marBottom w:val="0"/>
      <w:divBdr>
        <w:top w:val="none" w:sz="0" w:space="0" w:color="auto"/>
        <w:left w:val="none" w:sz="0" w:space="0" w:color="auto"/>
        <w:bottom w:val="none" w:sz="0" w:space="0" w:color="auto"/>
        <w:right w:val="none" w:sz="0" w:space="0" w:color="auto"/>
      </w:divBdr>
    </w:div>
    <w:div w:id="759252591">
      <w:bodyDiv w:val="1"/>
      <w:marLeft w:val="0"/>
      <w:marRight w:val="0"/>
      <w:marTop w:val="0"/>
      <w:marBottom w:val="0"/>
      <w:divBdr>
        <w:top w:val="none" w:sz="0" w:space="0" w:color="auto"/>
        <w:left w:val="none" w:sz="0" w:space="0" w:color="auto"/>
        <w:bottom w:val="none" w:sz="0" w:space="0" w:color="auto"/>
        <w:right w:val="none" w:sz="0" w:space="0" w:color="auto"/>
      </w:divBdr>
      <w:divsChild>
        <w:div w:id="236329081">
          <w:marLeft w:val="0"/>
          <w:marRight w:val="0"/>
          <w:marTop w:val="0"/>
          <w:marBottom w:val="0"/>
          <w:divBdr>
            <w:top w:val="none" w:sz="0" w:space="0" w:color="auto"/>
            <w:left w:val="none" w:sz="0" w:space="0" w:color="auto"/>
            <w:bottom w:val="none" w:sz="0" w:space="0" w:color="auto"/>
            <w:right w:val="none" w:sz="0" w:space="0" w:color="auto"/>
          </w:divBdr>
        </w:div>
        <w:div w:id="1972977466">
          <w:marLeft w:val="0"/>
          <w:marRight w:val="0"/>
          <w:marTop w:val="0"/>
          <w:marBottom w:val="0"/>
          <w:divBdr>
            <w:top w:val="none" w:sz="0" w:space="0" w:color="auto"/>
            <w:left w:val="none" w:sz="0" w:space="0" w:color="auto"/>
            <w:bottom w:val="none" w:sz="0" w:space="0" w:color="auto"/>
            <w:right w:val="none" w:sz="0" w:space="0" w:color="auto"/>
          </w:divBdr>
        </w:div>
      </w:divsChild>
    </w:div>
    <w:div w:id="763459917">
      <w:bodyDiv w:val="1"/>
      <w:marLeft w:val="0"/>
      <w:marRight w:val="0"/>
      <w:marTop w:val="0"/>
      <w:marBottom w:val="0"/>
      <w:divBdr>
        <w:top w:val="none" w:sz="0" w:space="0" w:color="auto"/>
        <w:left w:val="none" w:sz="0" w:space="0" w:color="auto"/>
        <w:bottom w:val="none" w:sz="0" w:space="0" w:color="auto"/>
        <w:right w:val="none" w:sz="0" w:space="0" w:color="auto"/>
      </w:divBdr>
    </w:div>
    <w:div w:id="815876935">
      <w:bodyDiv w:val="1"/>
      <w:marLeft w:val="0"/>
      <w:marRight w:val="0"/>
      <w:marTop w:val="0"/>
      <w:marBottom w:val="0"/>
      <w:divBdr>
        <w:top w:val="none" w:sz="0" w:space="0" w:color="auto"/>
        <w:left w:val="none" w:sz="0" w:space="0" w:color="auto"/>
        <w:bottom w:val="none" w:sz="0" w:space="0" w:color="auto"/>
        <w:right w:val="none" w:sz="0" w:space="0" w:color="auto"/>
      </w:divBdr>
      <w:divsChild>
        <w:div w:id="1884318960">
          <w:marLeft w:val="0"/>
          <w:marRight w:val="0"/>
          <w:marTop w:val="0"/>
          <w:marBottom w:val="0"/>
          <w:divBdr>
            <w:top w:val="none" w:sz="0" w:space="0" w:color="auto"/>
            <w:left w:val="none" w:sz="0" w:space="0" w:color="auto"/>
            <w:bottom w:val="none" w:sz="0" w:space="0" w:color="auto"/>
            <w:right w:val="none" w:sz="0" w:space="0" w:color="auto"/>
          </w:divBdr>
        </w:div>
        <w:div w:id="1789422518">
          <w:marLeft w:val="0"/>
          <w:marRight w:val="0"/>
          <w:marTop w:val="0"/>
          <w:marBottom w:val="0"/>
          <w:divBdr>
            <w:top w:val="none" w:sz="0" w:space="0" w:color="auto"/>
            <w:left w:val="none" w:sz="0" w:space="0" w:color="auto"/>
            <w:bottom w:val="none" w:sz="0" w:space="0" w:color="auto"/>
            <w:right w:val="none" w:sz="0" w:space="0" w:color="auto"/>
          </w:divBdr>
        </w:div>
        <w:div w:id="1388143901">
          <w:marLeft w:val="0"/>
          <w:marRight w:val="0"/>
          <w:marTop w:val="0"/>
          <w:marBottom w:val="0"/>
          <w:divBdr>
            <w:top w:val="none" w:sz="0" w:space="0" w:color="auto"/>
            <w:left w:val="none" w:sz="0" w:space="0" w:color="auto"/>
            <w:bottom w:val="none" w:sz="0" w:space="0" w:color="auto"/>
            <w:right w:val="none" w:sz="0" w:space="0" w:color="auto"/>
          </w:divBdr>
        </w:div>
      </w:divsChild>
    </w:div>
    <w:div w:id="1341587879">
      <w:bodyDiv w:val="1"/>
      <w:marLeft w:val="0"/>
      <w:marRight w:val="0"/>
      <w:marTop w:val="0"/>
      <w:marBottom w:val="0"/>
      <w:divBdr>
        <w:top w:val="none" w:sz="0" w:space="0" w:color="auto"/>
        <w:left w:val="none" w:sz="0" w:space="0" w:color="auto"/>
        <w:bottom w:val="none" w:sz="0" w:space="0" w:color="auto"/>
        <w:right w:val="none" w:sz="0" w:space="0" w:color="auto"/>
      </w:divBdr>
      <w:divsChild>
        <w:div w:id="1580598928">
          <w:marLeft w:val="0"/>
          <w:marRight w:val="0"/>
          <w:marTop w:val="0"/>
          <w:marBottom w:val="0"/>
          <w:divBdr>
            <w:top w:val="none" w:sz="0" w:space="0" w:color="auto"/>
            <w:left w:val="none" w:sz="0" w:space="0" w:color="auto"/>
            <w:bottom w:val="none" w:sz="0" w:space="0" w:color="auto"/>
            <w:right w:val="none" w:sz="0" w:space="0" w:color="auto"/>
          </w:divBdr>
        </w:div>
        <w:div w:id="1056588658">
          <w:marLeft w:val="0"/>
          <w:marRight w:val="0"/>
          <w:marTop w:val="0"/>
          <w:marBottom w:val="0"/>
          <w:divBdr>
            <w:top w:val="none" w:sz="0" w:space="0" w:color="auto"/>
            <w:left w:val="none" w:sz="0" w:space="0" w:color="auto"/>
            <w:bottom w:val="none" w:sz="0" w:space="0" w:color="auto"/>
            <w:right w:val="none" w:sz="0" w:space="0" w:color="auto"/>
          </w:divBdr>
        </w:div>
        <w:div w:id="234629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83086A4D1DA45885A94AD0FDAFDD1" ma:contentTypeVersion="4" ma:contentTypeDescription="Een nieuw document maken." ma:contentTypeScope="" ma:versionID="17822dc6451f8de50882a875890e8622">
  <xsd:schema xmlns:xsd="http://www.w3.org/2001/XMLSchema" xmlns:xs="http://www.w3.org/2001/XMLSchema" xmlns:p="http://schemas.microsoft.com/office/2006/metadata/properties" xmlns:ns2="af873b1b-81a4-46e9-b330-0507db2d4db1" targetNamespace="http://schemas.microsoft.com/office/2006/metadata/properties" ma:root="true" ma:fieldsID="dedc65064e584c5b7614939edeaee388" ns2:_="">
    <xsd:import namespace="af873b1b-81a4-46e9-b330-0507db2d4d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73b1b-81a4-46e9-b330-0507db2d4d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718E49-2CE7-48E1-B375-7F6D3ADD5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73b1b-81a4-46e9-b330-0507db2d4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3F923-A932-4812-86D0-09A31AA5BA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f873b1b-81a4-46e9-b330-0507db2d4db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189471E-8DE3-4778-8818-1C7E6F3104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2372</Words>
  <Characters>13052</Characters>
  <Application>Microsoft Office Word</Application>
  <DocSecurity>0</DocSecurity>
  <Lines>108</Lines>
  <Paragraphs>30</Paragraphs>
  <ScaleCrop>false</ScaleCrop>
  <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Soekhlal-Raghosing</dc:creator>
  <cp:keywords/>
  <dc:description/>
  <cp:lastModifiedBy>Anja Dunnewold</cp:lastModifiedBy>
  <cp:revision>16</cp:revision>
  <dcterms:created xsi:type="dcterms:W3CDTF">2025-03-25T17:49:00Z</dcterms:created>
  <dcterms:modified xsi:type="dcterms:W3CDTF">2025-04-14T07:35:00Z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0x010100F7F83086A4D1DA45885A94AD0FDAFDD1</vt:lpwstr>
  </property>
</Properties>
</file>